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E90A" w14:textId="482CAB50" w:rsidR="00163BED" w:rsidRPr="00456CCE" w:rsidRDefault="00163BED" w:rsidP="00163BED">
      <w:pPr>
        <w:rPr>
          <w:lang w:val="en-GB"/>
        </w:rPr>
      </w:pPr>
      <w:bookmarkStart w:id="0" w:name="_Hlk60311225"/>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ce/1</w:t>
      </w:r>
      <w:r>
        <w:rPr>
          <w:rFonts w:ascii="Impossibilium (BRK)" w:hAnsi="Impossibilium (BRK)"/>
          <w:b/>
          <w:sz w:val="48"/>
          <w:szCs w:val="48"/>
          <w:lang w:val="en-GB"/>
        </w:rPr>
        <w:t>4</w:t>
      </w:r>
    </w:p>
    <w:bookmarkEnd w:id="0"/>
    <w:p w14:paraId="1B94D06C" w14:textId="77777777" w:rsidR="004E4BEE" w:rsidRPr="000970AD" w:rsidRDefault="004E4BEE" w:rsidP="004E4BEE">
      <w:pPr>
        <w:rPr>
          <w:rFonts w:ascii="Verdana" w:hAnsi="Verdana"/>
          <w:szCs w:val="24"/>
          <w:lang w:val="en-GB"/>
        </w:rPr>
      </w:pPr>
    </w:p>
    <w:p w14:paraId="6501833A" w14:textId="77777777" w:rsidR="004662B8" w:rsidRPr="00163BED" w:rsidRDefault="004662B8" w:rsidP="004662B8">
      <w:pPr>
        <w:rPr>
          <w:rFonts w:ascii="Verdana" w:hAnsi="Verdana"/>
          <w:b/>
          <w:bCs/>
          <w:szCs w:val="24"/>
          <w:lang w:val="en-GB"/>
        </w:rPr>
      </w:pPr>
      <w:r w:rsidRPr="00163BED">
        <w:rPr>
          <w:rFonts w:ascii="Verdana" w:hAnsi="Verdana"/>
          <w:b/>
          <w:bCs/>
          <w:szCs w:val="24"/>
          <w:lang w:val="en-GB"/>
        </w:rPr>
        <w:t>~ 1300</w:t>
      </w:r>
    </w:p>
    <w:p w14:paraId="0C40DD24" w14:textId="77777777" w:rsidR="004662B8" w:rsidRDefault="004662B8" w:rsidP="004662B8">
      <w:pPr>
        <w:rPr>
          <w:rFonts w:ascii="Verdana" w:hAnsi="Verdana"/>
          <w:szCs w:val="24"/>
          <w:lang w:val="en-GB"/>
        </w:rPr>
      </w:pPr>
      <w:r w:rsidRPr="000970AD">
        <w:rPr>
          <w:rFonts w:ascii="Verdana" w:hAnsi="Verdana"/>
          <w:szCs w:val="24"/>
          <w:lang w:val="en-GB"/>
        </w:rPr>
        <w:t xml:space="preserve">Pope Bonifacius VIII reaffirms the primacy of the Church over </w:t>
      </w:r>
      <w:r>
        <w:rPr>
          <w:rFonts w:ascii="Verdana" w:hAnsi="Verdana"/>
          <w:szCs w:val="24"/>
          <w:lang w:val="en-GB"/>
        </w:rPr>
        <w:t xml:space="preserve">the rising </w:t>
      </w:r>
      <w:r w:rsidRPr="000970AD">
        <w:rPr>
          <w:rFonts w:ascii="Verdana" w:hAnsi="Verdana"/>
          <w:szCs w:val="24"/>
          <w:lang w:val="en-GB"/>
        </w:rPr>
        <w:t>secular kingdoms</w:t>
      </w:r>
      <w:r>
        <w:rPr>
          <w:rFonts w:ascii="Verdana" w:hAnsi="Verdana"/>
          <w:szCs w:val="24"/>
          <w:lang w:val="en-GB"/>
        </w:rPr>
        <w:t>, in particular</w:t>
      </w:r>
      <w:r w:rsidRPr="000970AD">
        <w:rPr>
          <w:rFonts w:ascii="Verdana" w:hAnsi="Verdana"/>
          <w:szCs w:val="24"/>
          <w:lang w:val="en-GB"/>
        </w:rPr>
        <w:t xml:space="preserve"> against the king of France Philip </w:t>
      </w:r>
      <w:r>
        <w:rPr>
          <w:rFonts w:ascii="Verdana" w:hAnsi="Verdana"/>
          <w:szCs w:val="24"/>
          <w:lang w:val="en-GB"/>
        </w:rPr>
        <w:t xml:space="preserve">IV </w:t>
      </w:r>
      <w:r w:rsidRPr="000970AD">
        <w:rPr>
          <w:rFonts w:ascii="Verdana" w:hAnsi="Verdana"/>
          <w:szCs w:val="24"/>
          <w:lang w:val="en-GB"/>
        </w:rPr>
        <w:t>the Handsome</w:t>
      </w:r>
      <w:r>
        <w:rPr>
          <w:rFonts w:ascii="Verdana" w:hAnsi="Verdana"/>
          <w:szCs w:val="24"/>
          <w:lang w:val="en-GB"/>
        </w:rPr>
        <w:t xml:space="preserve"> who claims control over the Church in his kingdom.</w:t>
      </w:r>
    </w:p>
    <w:p w14:paraId="2F70697F" w14:textId="63925D1A" w:rsidR="004662B8" w:rsidRPr="000970AD" w:rsidRDefault="004662B8" w:rsidP="004662B8">
      <w:pPr>
        <w:rPr>
          <w:rFonts w:ascii="Verdana" w:hAnsi="Verdana"/>
          <w:szCs w:val="24"/>
          <w:lang w:val="en-GB"/>
        </w:rPr>
      </w:pPr>
      <w:r>
        <w:rPr>
          <w:rFonts w:ascii="Verdana" w:hAnsi="Verdana"/>
          <w:szCs w:val="24"/>
          <w:lang w:val="en-GB"/>
        </w:rPr>
        <w:t>F</w:t>
      </w:r>
      <w:r w:rsidRPr="000970AD">
        <w:rPr>
          <w:rFonts w:ascii="Verdana" w:hAnsi="Verdana"/>
          <w:szCs w:val="24"/>
          <w:lang w:val="en-GB"/>
        </w:rPr>
        <w:t>irst jubilee</w:t>
      </w:r>
      <w:r>
        <w:rPr>
          <w:rFonts w:ascii="Verdana" w:hAnsi="Verdana"/>
          <w:szCs w:val="24"/>
          <w:lang w:val="en-GB"/>
        </w:rPr>
        <w:t xml:space="preserve"> in 1300, with special indulgences granted against penitence and offers; th</w:t>
      </w:r>
      <w:r w:rsidR="008833CE">
        <w:rPr>
          <w:rFonts w:ascii="Verdana" w:hAnsi="Verdana"/>
          <w:szCs w:val="24"/>
          <w:lang w:val="en-GB"/>
        </w:rPr>
        <w:t>is</w:t>
      </w:r>
      <w:r>
        <w:rPr>
          <w:rFonts w:ascii="Verdana" w:hAnsi="Verdana"/>
          <w:szCs w:val="24"/>
          <w:lang w:val="en-GB"/>
        </w:rPr>
        <w:t xml:space="preserve"> "sale of indulgences" </w:t>
      </w:r>
      <w:r w:rsidR="00DC7697">
        <w:rPr>
          <w:rFonts w:ascii="Verdana" w:hAnsi="Verdana"/>
          <w:szCs w:val="24"/>
          <w:lang w:val="en-GB"/>
        </w:rPr>
        <w:t>granted</w:t>
      </w:r>
      <w:r w:rsidR="008833CE">
        <w:rPr>
          <w:rFonts w:ascii="Verdana" w:hAnsi="Verdana"/>
          <w:szCs w:val="24"/>
          <w:lang w:val="en-GB"/>
        </w:rPr>
        <w:t xml:space="preserve"> arbitrarily in the name of the absolute spiritual power of the popes as successors of saint Peter </w:t>
      </w:r>
      <w:r>
        <w:rPr>
          <w:rFonts w:ascii="Verdana" w:hAnsi="Verdana"/>
          <w:szCs w:val="24"/>
          <w:lang w:val="en-GB"/>
        </w:rPr>
        <w:t xml:space="preserve">is </w:t>
      </w:r>
      <w:r w:rsidR="008833CE">
        <w:rPr>
          <w:rFonts w:ascii="Verdana" w:hAnsi="Verdana"/>
          <w:szCs w:val="24"/>
          <w:lang w:val="en-GB"/>
        </w:rPr>
        <w:t>wide</w:t>
      </w:r>
      <w:r>
        <w:rPr>
          <w:rFonts w:ascii="Verdana" w:hAnsi="Verdana"/>
          <w:szCs w:val="24"/>
          <w:lang w:val="en-GB"/>
        </w:rPr>
        <w:t>ly critiqued</w:t>
      </w:r>
      <w:r>
        <w:rPr>
          <w:rFonts w:ascii="Verdana" w:hAnsi="Verdana"/>
          <w:szCs w:val="24"/>
          <w:lang w:val="en-GB"/>
        </w:rPr>
        <w:t>.</w:t>
      </w:r>
    </w:p>
    <w:p w14:paraId="4FA51C70" w14:textId="77777777" w:rsidR="004662B8" w:rsidRDefault="004662B8" w:rsidP="004662B8">
      <w:pPr>
        <w:rPr>
          <w:rFonts w:ascii="Verdana" w:hAnsi="Verdana"/>
          <w:szCs w:val="24"/>
          <w:lang w:val="en-GB"/>
        </w:rPr>
      </w:pPr>
    </w:p>
    <w:p w14:paraId="0614449B" w14:textId="2C7CED37" w:rsidR="004662B8" w:rsidRPr="000970AD" w:rsidRDefault="004662B8" w:rsidP="004662B8">
      <w:pPr>
        <w:rPr>
          <w:rFonts w:ascii="Verdana" w:hAnsi="Verdana"/>
          <w:szCs w:val="24"/>
          <w:lang w:val="en-GB"/>
        </w:rPr>
      </w:pPr>
      <w:r w:rsidRPr="000970AD">
        <w:rPr>
          <w:rFonts w:ascii="Verdana" w:hAnsi="Verdana"/>
          <w:szCs w:val="24"/>
          <w:lang w:val="en-GB"/>
        </w:rPr>
        <w:t>The three Capi of the Forty are aggregated to the Minor Council, forming the Signoria</w:t>
      </w:r>
      <w:r>
        <w:rPr>
          <w:rFonts w:ascii="Verdana" w:hAnsi="Verdana"/>
          <w:szCs w:val="24"/>
          <w:lang w:val="en-GB"/>
        </w:rPr>
        <w:t xml:space="preserve"> as the presiding bench of all Councils (Major, Forty, Pregàdi).</w:t>
      </w:r>
    </w:p>
    <w:p w14:paraId="0819E8B8" w14:textId="77777777" w:rsidR="004662B8" w:rsidRPr="000970AD" w:rsidRDefault="004662B8" w:rsidP="004E4BEE">
      <w:pPr>
        <w:rPr>
          <w:rFonts w:ascii="Verdana" w:hAnsi="Verdana"/>
          <w:szCs w:val="24"/>
          <w:lang w:val="en-GB"/>
        </w:rPr>
      </w:pPr>
    </w:p>
    <w:p w14:paraId="3AB13675" w14:textId="77777777" w:rsidR="004662B8" w:rsidRDefault="00163BED" w:rsidP="004E4BEE">
      <w:pPr>
        <w:rPr>
          <w:rFonts w:ascii="Verdana" w:hAnsi="Verdana"/>
          <w:szCs w:val="24"/>
          <w:lang w:val="en-GB"/>
        </w:rPr>
      </w:pPr>
      <w:r>
        <w:rPr>
          <w:rFonts w:ascii="Verdana" w:hAnsi="Verdana"/>
          <w:szCs w:val="24"/>
          <w:lang w:val="en-GB"/>
        </w:rPr>
        <w:t xml:space="preserve">Three conspiracies are plotted against the government in the first half of the XIV century. </w:t>
      </w:r>
      <w:r w:rsidR="004662B8">
        <w:rPr>
          <w:rFonts w:ascii="Verdana" w:hAnsi="Verdana"/>
          <w:szCs w:val="24"/>
          <w:lang w:val="en-GB"/>
        </w:rPr>
        <w:t>None is</w:t>
      </w:r>
      <w:r>
        <w:rPr>
          <w:rFonts w:ascii="Verdana" w:hAnsi="Verdana"/>
          <w:szCs w:val="24"/>
          <w:lang w:val="en-GB"/>
        </w:rPr>
        <w:t xml:space="preserve"> aimed at restoring democracy though a coup d'état by the people, but rather they are led by members of the </w:t>
      </w:r>
      <w:r w:rsidR="004662B8">
        <w:rPr>
          <w:rFonts w:ascii="Verdana" w:hAnsi="Verdana"/>
          <w:szCs w:val="24"/>
          <w:lang w:val="en-GB"/>
        </w:rPr>
        <w:t>new ruling class</w:t>
      </w:r>
      <w:r>
        <w:rPr>
          <w:rFonts w:ascii="Verdana" w:hAnsi="Verdana"/>
          <w:szCs w:val="24"/>
          <w:lang w:val="en-GB"/>
        </w:rPr>
        <w:t xml:space="preserve"> itself and aim at changing the aristocratic, but participated, government of the Republic into a signorìa, ruled over by </w:t>
      </w:r>
      <w:r w:rsidR="004662B8">
        <w:rPr>
          <w:rFonts w:ascii="Verdana" w:hAnsi="Verdana"/>
          <w:szCs w:val="24"/>
          <w:lang w:val="en-GB"/>
        </w:rPr>
        <w:t>one</w:t>
      </w:r>
      <w:r>
        <w:rPr>
          <w:rFonts w:ascii="Verdana" w:hAnsi="Verdana"/>
          <w:szCs w:val="24"/>
          <w:lang w:val="en-GB"/>
        </w:rPr>
        <w:t xml:space="preserve"> family of hereditary lords </w:t>
      </w:r>
      <w:r w:rsidR="004662B8">
        <w:rPr>
          <w:rFonts w:ascii="Verdana" w:hAnsi="Verdana"/>
          <w:szCs w:val="24"/>
          <w:lang w:val="en-GB"/>
        </w:rPr>
        <w:t>who keep heavy</w:t>
      </w:r>
      <w:r>
        <w:rPr>
          <w:rFonts w:ascii="Verdana" w:hAnsi="Verdana"/>
          <w:szCs w:val="24"/>
          <w:lang w:val="en-GB"/>
        </w:rPr>
        <w:t xml:space="preserve"> control</w:t>
      </w:r>
      <w:r w:rsidR="004662B8">
        <w:rPr>
          <w:rFonts w:ascii="Verdana" w:hAnsi="Verdana"/>
          <w:szCs w:val="24"/>
          <w:lang w:val="en-GB"/>
        </w:rPr>
        <w:t xml:space="preserve"> over</w:t>
      </w:r>
      <w:r>
        <w:rPr>
          <w:rFonts w:ascii="Verdana" w:hAnsi="Verdana"/>
          <w:szCs w:val="24"/>
          <w:lang w:val="en-GB"/>
        </w:rPr>
        <w:t xml:space="preserve"> the city Councils and magistrates.</w:t>
      </w:r>
    </w:p>
    <w:p w14:paraId="02E24F86" w14:textId="23CEEFAA" w:rsidR="004662B8" w:rsidRPr="000970AD" w:rsidRDefault="004662B8" w:rsidP="004662B8">
      <w:pPr>
        <w:rPr>
          <w:rFonts w:ascii="Verdana" w:hAnsi="Verdana"/>
          <w:szCs w:val="24"/>
          <w:lang w:val="en-GB"/>
        </w:rPr>
      </w:pPr>
      <w:r w:rsidRPr="000970AD">
        <w:rPr>
          <w:rFonts w:ascii="Verdana" w:hAnsi="Verdana"/>
          <w:szCs w:val="24"/>
          <w:lang w:val="en-GB"/>
        </w:rPr>
        <w:t xml:space="preserve">Marin Bocconio </w:t>
      </w:r>
      <w:r>
        <w:rPr>
          <w:rFonts w:ascii="Verdana" w:hAnsi="Verdana"/>
          <w:szCs w:val="24"/>
          <w:lang w:val="en-GB"/>
        </w:rPr>
        <w:t xml:space="preserve">is the first who </w:t>
      </w:r>
      <w:r w:rsidRPr="000970AD">
        <w:rPr>
          <w:rFonts w:ascii="Verdana" w:hAnsi="Verdana"/>
          <w:szCs w:val="24"/>
          <w:lang w:val="en-GB"/>
        </w:rPr>
        <w:t xml:space="preserve">conspires against the </w:t>
      </w:r>
      <w:r>
        <w:rPr>
          <w:rFonts w:ascii="Verdana" w:hAnsi="Verdana"/>
          <w:szCs w:val="24"/>
          <w:lang w:val="en-GB"/>
        </w:rPr>
        <w:t xml:space="preserve">government of the </w:t>
      </w:r>
      <w:r w:rsidRPr="000970AD">
        <w:rPr>
          <w:rFonts w:ascii="Verdana" w:hAnsi="Verdana"/>
          <w:szCs w:val="24"/>
          <w:lang w:val="en-GB"/>
        </w:rPr>
        <w:t>Republic</w:t>
      </w:r>
      <w:r>
        <w:rPr>
          <w:rFonts w:ascii="Verdana" w:hAnsi="Verdana"/>
          <w:szCs w:val="24"/>
          <w:lang w:val="en-GB"/>
        </w:rPr>
        <w:t xml:space="preserve"> in 1300</w:t>
      </w:r>
      <w:r>
        <w:rPr>
          <w:rFonts w:ascii="Verdana" w:hAnsi="Verdana"/>
          <w:szCs w:val="24"/>
          <w:lang w:val="en-GB"/>
        </w:rPr>
        <w:t>, but the plot fails.</w:t>
      </w:r>
    </w:p>
    <w:p w14:paraId="377F74D5" w14:textId="22A092F3" w:rsidR="00163BED" w:rsidRDefault="00163BED" w:rsidP="004E4BEE">
      <w:pPr>
        <w:rPr>
          <w:rFonts w:ascii="Verdana" w:hAnsi="Verdana"/>
          <w:szCs w:val="24"/>
          <w:lang w:val="en-GB"/>
        </w:rPr>
      </w:pPr>
      <w:r>
        <w:rPr>
          <w:rFonts w:ascii="Verdana" w:hAnsi="Verdana"/>
          <w:szCs w:val="24"/>
          <w:lang w:val="en-GB"/>
        </w:rPr>
        <w:t xml:space="preserve">Such a development </w:t>
      </w:r>
      <w:r w:rsidR="004662B8">
        <w:rPr>
          <w:rFonts w:ascii="Verdana" w:hAnsi="Verdana"/>
          <w:szCs w:val="24"/>
          <w:lang w:val="en-GB"/>
        </w:rPr>
        <w:t>is</w:t>
      </w:r>
      <w:r>
        <w:rPr>
          <w:rFonts w:ascii="Verdana" w:hAnsi="Verdana"/>
          <w:szCs w:val="24"/>
          <w:lang w:val="en-GB"/>
        </w:rPr>
        <w:t xml:space="preserve"> taking place</w:t>
      </w:r>
      <w:r w:rsidR="004662B8">
        <w:rPr>
          <w:rFonts w:ascii="Verdana" w:hAnsi="Verdana"/>
          <w:szCs w:val="24"/>
          <w:lang w:val="en-GB"/>
        </w:rPr>
        <w:t xml:space="preserve"> around this time</w:t>
      </w:r>
      <w:r>
        <w:rPr>
          <w:rFonts w:ascii="Verdana" w:hAnsi="Verdana"/>
          <w:szCs w:val="24"/>
          <w:lang w:val="en-GB"/>
        </w:rPr>
        <w:t xml:space="preserve"> in most of the mainland Comuni</w:t>
      </w:r>
      <w:r w:rsidR="004662B8">
        <w:rPr>
          <w:rFonts w:ascii="Verdana" w:hAnsi="Verdana"/>
          <w:szCs w:val="24"/>
          <w:lang w:val="en-GB"/>
        </w:rPr>
        <w:t>.</w:t>
      </w:r>
      <w:r>
        <w:rPr>
          <w:rFonts w:ascii="Verdana" w:hAnsi="Verdana"/>
          <w:szCs w:val="24"/>
          <w:lang w:val="en-GB"/>
        </w:rPr>
        <w:t xml:space="preserve"> </w:t>
      </w:r>
      <w:r w:rsidR="004662B8">
        <w:rPr>
          <w:rFonts w:ascii="Verdana" w:hAnsi="Verdana"/>
          <w:szCs w:val="24"/>
          <w:lang w:val="en-GB"/>
        </w:rPr>
        <w:t>O</w:t>
      </w:r>
      <w:r>
        <w:rPr>
          <w:rFonts w:ascii="Verdana" w:hAnsi="Verdana"/>
          <w:szCs w:val="24"/>
          <w:lang w:val="en-GB"/>
        </w:rPr>
        <w:t xml:space="preserve">ften the </w:t>
      </w:r>
      <w:r w:rsidR="004662B8">
        <w:rPr>
          <w:rFonts w:ascii="Verdana" w:hAnsi="Verdana"/>
          <w:szCs w:val="24"/>
          <w:lang w:val="en-GB"/>
        </w:rPr>
        <w:t xml:space="preserve">signorìe enjoy </w:t>
      </w:r>
      <w:r>
        <w:rPr>
          <w:rFonts w:ascii="Verdana" w:hAnsi="Verdana"/>
          <w:szCs w:val="24"/>
          <w:lang w:val="en-GB"/>
        </w:rPr>
        <w:t xml:space="preserve">support either </w:t>
      </w:r>
      <w:r w:rsidR="004662B8">
        <w:rPr>
          <w:rFonts w:ascii="Verdana" w:hAnsi="Verdana"/>
          <w:szCs w:val="24"/>
          <w:lang w:val="en-GB"/>
        </w:rPr>
        <w:t>by</w:t>
      </w:r>
      <w:r>
        <w:rPr>
          <w:rFonts w:ascii="Verdana" w:hAnsi="Verdana"/>
          <w:szCs w:val="24"/>
          <w:lang w:val="en-GB"/>
        </w:rPr>
        <w:t xml:space="preserve"> the popes</w:t>
      </w:r>
      <w:r w:rsidR="004662B8">
        <w:rPr>
          <w:rFonts w:ascii="Verdana" w:hAnsi="Verdana"/>
          <w:szCs w:val="24"/>
          <w:lang w:val="en-GB"/>
        </w:rPr>
        <w:t xml:space="preserve">, who demand privileges for the local bishops, or </w:t>
      </w:r>
      <w:r w:rsidR="004662B8">
        <w:rPr>
          <w:rFonts w:ascii="Verdana" w:hAnsi="Verdana"/>
          <w:szCs w:val="24"/>
          <w:lang w:val="en-GB"/>
        </w:rPr>
        <w:t>the Western emperors</w:t>
      </w:r>
      <w:r w:rsidR="004662B8">
        <w:rPr>
          <w:rFonts w:ascii="Verdana" w:hAnsi="Verdana"/>
          <w:szCs w:val="24"/>
          <w:lang w:val="en-GB"/>
        </w:rPr>
        <w:t xml:space="preserve">, who maintain formal superiority by giving the signori the title of imperial vicars: this entails full </w:t>
      </w:r>
      <w:r w:rsidR="004662B8" w:rsidRPr="004662B8">
        <w:rPr>
          <w:rFonts w:ascii="Verdana" w:hAnsi="Verdana"/>
          <w:i/>
          <w:iCs/>
          <w:szCs w:val="24"/>
          <w:lang w:val="en-GB"/>
        </w:rPr>
        <w:t>iurisdictio</w:t>
      </w:r>
      <w:r w:rsidR="004662B8">
        <w:rPr>
          <w:rFonts w:ascii="Verdana" w:hAnsi="Verdana"/>
          <w:szCs w:val="24"/>
          <w:lang w:val="en-GB"/>
        </w:rPr>
        <w:t xml:space="preserve"> on their territories, but in the name of the Western emperors</w:t>
      </w:r>
      <w:r>
        <w:rPr>
          <w:rFonts w:ascii="Verdana" w:hAnsi="Verdana"/>
          <w:szCs w:val="24"/>
          <w:lang w:val="en-GB"/>
        </w:rPr>
        <w:t>.</w:t>
      </w:r>
    </w:p>
    <w:p w14:paraId="3866C229" w14:textId="77777777" w:rsidR="004E4BEE" w:rsidRPr="000970AD" w:rsidRDefault="004E4BEE" w:rsidP="004E4BEE">
      <w:pPr>
        <w:rPr>
          <w:rFonts w:ascii="Verdana" w:hAnsi="Verdana"/>
          <w:szCs w:val="24"/>
          <w:lang w:val="en-GB"/>
        </w:rPr>
      </w:pPr>
    </w:p>
    <w:p w14:paraId="78308024" w14:textId="77777777" w:rsidR="004E4BEE" w:rsidRPr="00163BED" w:rsidRDefault="004E4BEE" w:rsidP="004E4BEE">
      <w:pPr>
        <w:rPr>
          <w:rFonts w:ascii="Verdana" w:hAnsi="Verdana"/>
          <w:b/>
          <w:bCs/>
          <w:szCs w:val="24"/>
          <w:lang w:val="en-GB"/>
        </w:rPr>
      </w:pPr>
      <w:r w:rsidRPr="00163BED">
        <w:rPr>
          <w:rFonts w:ascii="Verdana" w:hAnsi="Verdana"/>
          <w:b/>
          <w:bCs/>
          <w:szCs w:val="24"/>
          <w:lang w:val="en-GB"/>
        </w:rPr>
        <w:t>1301</w:t>
      </w:r>
    </w:p>
    <w:p w14:paraId="77B0CC7A" w14:textId="51654FDF" w:rsidR="004E4BEE" w:rsidRPr="000970AD" w:rsidRDefault="004E4BEE" w:rsidP="004E4BEE">
      <w:pPr>
        <w:rPr>
          <w:rFonts w:ascii="Verdana" w:hAnsi="Verdana"/>
          <w:szCs w:val="24"/>
          <w:lang w:val="en-GB"/>
        </w:rPr>
      </w:pPr>
      <w:r w:rsidRPr="000970AD">
        <w:rPr>
          <w:rFonts w:ascii="Verdana" w:hAnsi="Verdana"/>
          <w:szCs w:val="24"/>
          <w:lang w:val="en-GB"/>
        </w:rPr>
        <w:t>Osman I sultan of the Seljuk Turks, neighbours of the Byzantine Empire. proclaims himself emperor</w:t>
      </w:r>
      <w:r w:rsidR="00163BED">
        <w:rPr>
          <w:rFonts w:ascii="Verdana" w:hAnsi="Verdana"/>
          <w:szCs w:val="24"/>
          <w:lang w:val="en-GB"/>
        </w:rPr>
        <w:t>.</w:t>
      </w:r>
    </w:p>
    <w:p w14:paraId="54A157A2" w14:textId="77777777" w:rsidR="004E4BEE" w:rsidRPr="000970AD" w:rsidRDefault="004E4BEE" w:rsidP="004E4BEE">
      <w:pPr>
        <w:rPr>
          <w:rFonts w:ascii="Verdana" w:hAnsi="Verdana"/>
          <w:szCs w:val="24"/>
          <w:lang w:val="en-GB"/>
        </w:rPr>
      </w:pPr>
    </w:p>
    <w:p w14:paraId="6D4F693B" w14:textId="77777777" w:rsidR="004E4BEE" w:rsidRPr="00163BED" w:rsidRDefault="004E4BEE" w:rsidP="004E4BEE">
      <w:pPr>
        <w:rPr>
          <w:rFonts w:ascii="Verdana" w:hAnsi="Verdana"/>
          <w:b/>
          <w:bCs/>
          <w:szCs w:val="24"/>
          <w:lang w:val="en-GB"/>
        </w:rPr>
      </w:pPr>
      <w:r w:rsidRPr="00163BED">
        <w:rPr>
          <w:rFonts w:ascii="Verdana" w:hAnsi="Verdana"/>
          <w:b/>
          <w:bCs/>
          <w:szCs w:val="24"/>
          <w:lang w:val="en-GB"/>
        </w:rPr>
        <w:t>1308</w:t>
      </w:r>
    </w:p>
    <w:p w14:paraId="1A84E6E9" w14:textId="6A0BFBB7" w:rsidR="004E4BEE" w:rsidRPr="000970AD" w:rsidRDefault="004E4BEE" w:rsidP="004E4BEE">
      <w:pPr>
        <w:rPr>
          <w:rFonts w:ascii="Verdana" w:hAnsi="Verdana"/>
          <w:szCs w:val="24"/>
          <w:lang w:val="en-GB"/>
        </w:rPr>
      </w:pPr>
      <w:r w:rsidRPr="000970AD">
        <w:rPr>
          <w:rFonts w:ascii="Verdana" w:hAnsi="Verdana"/>
          <w:szCs w:val="24"/>
          <w:lang w:val="en-GB"/>
        </w:rPr>
        <w:t>War between the pope Clement V and the Republic for the choice of the successor to the D'Este lordship of Ferrara and control of trade on the river Po; the pope excommunicates the Venetians</w:t>
      </w:r>
      <w:r w:rsidR="00163BED">
        <w:rPr>
          <w:rFonts w:ascii="Verdana" w:hAnsi="Verdana"/>
          <w:szCs w:val="24"/>
          <w:lang w:val="en-GB"/>
        </w:rPr>
        <w:t>, indiscriminately applying to all Venetian citizens a spiritual penalty in order to pursue his own secular interests of territorial acquisition. Such a general excommunication means that the clergy is forbidden to administer the sacraments to any and all Venetian citizens.</w:t>
      </w:r>
    </w:p>
    <w:p w14:paraId="179F2B6F" w14:textId="6F7BC391" w:rsidR="004E4BEE" w:rsidRPr="000970AD" w:rsidRDefault="004E4BEE" w:rsidP="004E4BEE">
      <w:pPr>
        <w:rPr>
          <w:rFonts w:ascii="Verdana" w:hAnsi="Verdana"/>
          <w:szCs w:val="24"/>
          <w:lang w:val="en-GB"/>
        </w:rPr>
      </w:pPr>
      <w:r w:rsidRPr="000970AD">
        <w:rPr>
          <w:rFonts w:ascii="Verdana" w:hAnsi="Verdana"/>
          <w:szCs w:val="24"/>
          <w:lang w:val="en-GB"/>
        </w:rPr>
        <w:t xml:space="preserve">Dissension </w:t>
      </w:r>
      <w:r w:rsidR="00163BED">
        <w:rPr>
          <w:rFonts w:ascii="Verdana" w:hAnsi="Verdana"/>
          <w:szCs w:val="24"/>
          <w:lang w:val="en-GB"/>
        </w:rPr>
        <w:t xml:space="preserve">arises </w:t>
      </w:r>
      <w:r w:rsidRPr="000970AD">
        <w:rPr>
          <w:rFonts w:ascii="Verdana" w:hAnsi="Verdana"/>
          <w:szCs w:val="24"/>
          <w:lang w:val="en-GB"/>
        </w:rPr>
        <w:t>within the Major Council between the doge and the major offices</w:t>
      </w:r>
      <w:r w:rsidR="00163BED">
        <w:rPr>
          <w:rFonts w:ascii="Verdana" w:hAnsi="Verdana"/>
          <w:szCs w:val="24"/>
          <w:lang w:val="en-GB"/>
        </w:rPr>
        <w:t xml:space="preserve"> on one side</w:t>
      </w:r>
      <w:r w:rsidRPr="000970AD">
        <w:rPr>
          <w:rFonts w:ascii="Verdana" w:hAnsi="Verdana"/>
          <w:szCs w:val="24"/>
          <w:lang w:val="en-GB"/>
        </w:rPr>
        <w:t xml:space="preserve">, </w:t>
      </w:r>
      <w:r w:rsidR="00163BED">
        <w:rPr>
          <w:rFonts w:ascii="Verdana" w:hAnsi="Verdana"/>
          <w:szCs w:val="24"/>
          <w:lang w:val="en-GB"/>
        </w:rPr>
        <w:t xml:space="preserve">intending to </w:t>
      </w:r>
      <w:r w:rsidRPr="000970AD">
        <w:rPr>
          <w:rFonts w:ascii="Verdana" w:hAnsi="Verdana"/>
          <w:szCs w:val="24"/>
          <w:lang w:val="en-GB"/>
        </w:rPr>
        <w:t>resisting the excommunication, and a "guelph" party ready to surrender</w:t>
      </w:r>
      <w:r w:rsidR="00163BED">
        <w:rPr>
          <w:rFonts w:ascii="Verdana" w:hAnsi="Verdana"/>
          <w:szCs w:val="24"/>
          <w:lang w:val="en-GB"/>
        </w:rPr>
        <w:t>.</w:t>
      </w:r>
    </w:p>
    <w:p w14:paraId="505211DF" w14:textId="77777777" w:rsidR="004E4BEE" w:rsidRPr="000970AD" w:rsidRDefault="004E4BEE" w:rsidP="004E4BEE">
      <w:pPr>
        <w:rPr>
          <w:rFonts w:ascii="Verdana" w:hAnsi="Verdana"/>
          <w:szCs w:val="24"/>
          <w:lang w:val="en-GB"/>
        </w:rPr>
      </w:pPr>
    </w:p>
    <w:p w14:paraId="77847BF7" w14:textId="77777777" w:rsidR="004E4BEE" w:rsidRPr="00163BED" w:rsidRDefault="004E4BEE" w:rsidP="004E4BEE">
      <w:pPr>
        <w:rPr>
          <w:rFonts w:ascii="Verdana" w:hAnsi="Verdana"/>
          <w:b/>
          <w:bCs/>
          <w:szCs w:val="24"/>
          <w:lang w:val="en-GB"/>
        </w:rPr>
      </w:pPr>
      <w:r w:rsidRPr="00163BED">
        <w:rPr>
          <w:rFonts w:ascii="Verdana" w:hAnsi="Verdana"/>
          <w:b/>
          <w:bCs/>
          <w:szCs w:val="24"/>
          <w:lang w:val="en-GB"/>
        </w:rPr>
        <w:t>1309-1377</w:t>
      </w:r>
    </w:p>
    <w:p w14:paraId="30949869" w14:textId="4636393A" w:rsidR="004E4BEE" w:rsidRPr="000970AD" w:rsidRDefault="004E4BEE" w:rsidP="004E4BEE">
      <w:pPr>
        <w:rPr>
          <w:rFonts w:ascii="Verdana" w:hAnsi="Verdana"/>
          <w:szCs w:val="24"/>
          <w:lang w:val="en-GB"/>
        </w:rPr>
      </w:pPr>
      <w:r w:rsidRPr="000970AD">
        <w:rPr>
          <w:rFonts w:ascii="Verdana" w:hAnsi="Verdana"/>
          <w:szCs w:val="24"/>
          <w:lang w:val="en-GB"/>
        </w:rPr>
        <w:t xml:space="preserve">Pope Clement V and his successors move the papal seat to Avignon in Southern France, as a compromise to avoid a schism by the king of France Philip </w:t>
      </w:r>
      <w:r w:rsidR="00163BED">
        <w:rPr>
          <w:rFonts w:ascii="Verdana" w:hAnsi="Verdana"/>
          <w:szCs w:val="24"/>
          <w:lang w:val="en-GB"/>
        </w:rPr>
        <w:t xml:space="preserve">IV </w:t>
      </w:r>
      <w:r w:rsidRPr="000970AD">
        <w:rPr>
          <w:rFonts w:ascii="Verdana" w:hAnsi="Verdana"/>
          <w:szCs w:val="24"/>
          <w:lang w:val="en-GB"/>
        </w:rPr>
        <w:t>the Handsome</w:t>
      </w:r>
      <w:r w:rsidR="00163BED">
        <w:rPr>
          <w:rFonts w:ascii="Verdana" w:hAnsi="Verdana"/>
          <w:szCs w:val="24"/>
          <w:lang w:val="en-GB"/>
        </w:rPr>
        <w:t>. This move distances the popes from their interests in Ferrara and the excommunication is revoked.</w:t>
      </w:r>
    </w:p>
    <w:p w14:paraId="029BF462" w14:textId="77777777" w:rsidR="004E4BEE" w:rsidRPr="000970AD" w:rsidRDefault="004E4BEE" w:rsidP="004E4BEE">
      <w:pPr>
        <w:rPr>
          <w:rFonts w:ascii="Verdana" w:hAnsi="Verdana"/>
          <w:szCs w:val="24"/>
          <w:lang w:val="en-GB"/>
        </w:rPr>
      </w:pPr>
    </w:p>
    <w:p w14:paraId="6C63D4C1" w14:textId="4CE5DDBC" w:rsidR="00163BED" w:rsidRPr="00163BED" w:rsidRDefault="004E4BEE" w:rsidP="004E4BEE">
      <w:pPr>
        <w:rPr>
          <w:rFonts w:ascii="Verdana" w:hAnsi="Verdana"/>
          <w:b/>
          <w:bCs/>
          <w:szCs w:val="24"/>
          <w:lang w:val="en-GB"/>
        </w:rPr>
      </w:pPr>
      <w:r w:rsidRPr="00163BED">
        <w:rPr>
          <w:rFonts w:ascii="Verdana" w:hAnsi="Verdana"/>
          <w:b/>
          <w:bCs/>
          <w:szCs w:val="24"/>
          <w:lang w:val="en-GB"/>
        </w:rPr>
        <w:t>1310, June 14</w:t>
      </w:r>
    </w:p>
    <w:p w14:paraId="5EC6EDDD" w14:textId="75C41AE6" w:rsidR="00163BED" w:rsidRDefault="004E4BEE" w:rsidP="004E4BEE">
      <w:pPr>
        <w:rPr>
          <w:rFonts w:ascii="Verdana" w:hAnsi="Verdana"/>
          <w:szCs w:val="24"/>
          <w:lang w:val="en-GB"/>
        </w:rPr>
      </w:pPr>
      <w:r w:rsidRPr="000970AD">
        <w:rPr>
          <w:rFonts w:ascii="Verdana" w:hAnsi="Verdana"/>
          <w:szCs w:val="24"/>
          <w:lang w:val="en-GB"/>
        </w:rPr>
        <w:t>Conspiracy of Baiamonte Tiepolo</w:t>
      </w:r>
      <w:r w:rsidR="00163BED">
        <w:rPr>
          <w:rFonts w:ascii="Verdana" w:hAnsi="Verdana"/>
          <w:szCs w:val="24"/>
          <w:lang w:val="en-GB"/>
        </w:rPr>
        <w:t xml:space="preserve"> of the Scopulo branch</w:t>
      </w:r>
      <w:r w:rsidR="00DC7697">
        <w:rPr>
          <w:rFonts w:ascii="Verdana" w:hAnsi="Verdana"/>
          <w:szCs w:val="24"/>
          <w:lang w:val="en-GB"/>
        </w:rPr>
        <w:t xml:space="preserve"> (meaning "sea rock" for hard-headedness)</w:t>
      </w:r>
      <w:r w:rsidRPr="000970AD">
        <w:rPr>
          <w:rFonts w:ascii="Verdana" w:hAnsi="Verdana"/>
          <w:szCs w:val="24"/>
          <w:lang w:val="en-GB"/>
        </w:rPr>
        <w:t xml:space="preserve"> </w:t>
      </w:r>
      <w:r w:rsidR="00DC7697">
        <w:rPr>
          <w:rFonts w:ascii="Verdana" w:hAnsi="Verdana"/>
          <w:szCs w:val="24"/>
          <w:lang w:val="en-GB"/>
        </w:rPr>
        <w:t xml:space="preserve">with </w:t>
      </w:r>
      <w:r w:rsidRPr="000970AD">
        <w:rPr>
          <w:rFonts w:ascii="Verdana" w:hAnsi="Verdana"/>
          <w:szCs w:val="24"/>
          <w:lang w:val="en-GB"/>
        </w:rPr>
        <w:t xml:space="preserve">his father in law Marco Querini and </w:t>
      </w:r>
      <w:proofErr w:type="spellStart"/>
      <w:r w:rsidRPr="000970AD">
        <w:rPr>
          <w:rFonts w:ascii="Verdana" w:hAnsi="Verdana"/>
          <w:szCs w:val="24"/>
          <w:lang w:val="en-GB"/>
        </w:rPr>
        <w:t>Badoero</w:t>
      </w:r>
      <w:proofErr w:type="spellEnd"/>
      <w:r w:rsidRPr="000970AD">
        <w:rPr>
          <w:rFonts w:ascii="Verdana" w:hAnsi="Verdana"/>
          <w:szCs w:val="24"/>
          <w:lang w:val="en-GB"/>
        </w:rPr>
        <w:t xml:space="preserve"> Badoer </w:t>
      </w:r>
      <w:r w:rsidR="00163BED">
        <w:rPr>
          <w:rFonts w:ascii="Verdana" w:hAnsi="Verdana"/>
          <w:szCs w:val="24"/>
          <w:lang w:val="en-GB"/>
        </w:rPr>
        <w:t>(fam</w:t>
      </w:r>
      <w:r w:rsidR="00163BED">
        <w:rPr>
          <w:rFonts w:ascii="Verdana" w:hAnsi="Verdana"/>
          <w:szCs w:val="24"/>
          <w:lang w:val="en-GB"/>
        </w:rPr>
        <w:t xml:space="preserve">ilies traditionally allied through marriages and broglio) </w:t>
      </w:r>
      <w:r w:rsidRPr="000970AD">
        <w:rPr>
          <w:rFonts w:ascii="Verdana" w:hAnsi="Verdana"/>
          <w:szCs w:val="24"/>
          <w:lang w:val="en-GB"/>
        </w:rPr>
        <w:t>to upturn the doge Piero Gradenigo and institute a signoria</w:t>
      </w:r>
      <w:r w:rsidR="00163BED">
        <w:rPr>
          <w:rFonts w:ascii="Verdana" w:hAnsi="Verdana"/>
          <w:szCs w:val="24"/>
          <w:lang w:val="en-GB"/>
        </w:rPr>
        <w:t xml:space="preserve"> in Venice</w:t>
      </w:r>
      <w:r w:rsidRPr="000970AD">
        <w:rPr>
          <w:rFonts w:ascii="Verdana" w:hAnsi="Verdana"/>
          <w:szCs w:val="24"/>
          <w:lang w:val="en-GB"/>
        </w:rPr>
        <w:t>.</w:t>
      </w:r>
    </w:p>
    <w:p w14:paraId="17540B86" w14:textId="388F5730" w:rsidR="00163BED" w:rsidRDefault="00163BED" w:rsidP="004E4BEE">
      <w:pPr>
        <w:rPr>
          <w:rFonts w:ascii="Verdana" w:hAnsi="Verdana"/>
          <w:szCs w:val="24"/>
          <w:lang w:val="en-GB"/>
        </w:rPr>
      </w:pPr>
      <w:r>
        <w:rPr>
          <w:rFonts w:ascii="Verdana" w:hAnsi="Verdana"/>
          <w:szCs w:val="24"/>
          <w:lang w:val="en-GB"/>
        </w:rPr>
        <w:t>Baiamonte was the nephew of Jacopo Tiepolo, who had resigned from the office of doge because of his autocratic inclinations (he used to call in the placitum in cases not sanctioned by constitutional custom, in order to override the deliberations of the Councils with populistic appeals); his father had been beaten by Piero Gradenigo in the election to the office of doge; Baiamonte himself belonged to the minority "guelph" faction and had been accused of malversation in his public duties, so he was a fierce opposer of the government.</w:t>
      </w:r>
    </w:p>
    <w:p w14:paraId="4AFDB305" w14:textId="0CC6DEE4" w:rsidR="00163BED" w:rsidRDefault="00163BED" w:rsidP="004E4BEE">
      <w:pPr>
        <w:rPr>
          <w:rFonts w:ascii="Verdana" w:hAnsi="Verdana"/>
          <w:szCs w:val="24"/>
          <w:lang w:val="en-GB"/>
        </w:rPr>
      </w:pPr>
      <w:r w:rsidRPr="00163BED">
        <w:rPr>
          <w:rFonts w:ascii="Verdana" w:hAnsi="Verdana"/>
          <w:i/>
          <w:iCs/>
          <w:szCs w:val="24"/>
          <w:lang w:val="en-GB"/>
        </w:rPr>
        <w:t xml:space="preserve">Nell'anno mille trexento e diexe / in mezo al mese </w:t>
      </w:r>
      <w:proofErr w:type="spellStart"/>
      <w:r w:rsidRPr="00163BED">
        <w:rPr>
          <w:rFonts w:ascii="Verdana" w:hAnsi="Verdana"/>
          <w:i/>
          <w:iCs/>
          <w:szCs w:val="24"/>
          <w:lang w:val="en-GB"/>
        </w:rPr>
        <w:t>delle</w:t>
      </w:r>
      <w:proofErr w:type="spellEnd"/>
      <w:r w:rsidRPr="00163BED">
        <w:rPr>
          <w:rFonts w:ascii="Verdana" w:hAnsi="Verdana"/>
          <w:i/>
          <w:iCs/>
          <w:szCs w:val="24"/>
          <w:lang w:val="en-GB"/>
        </w:rPr>
        <w:t xml:space="preserve"> </w:t>
      </w:r>
      <w:proofErr w:type="spellStart"/>
      <w:r w:rsidRPr="00163BED">
        <w:rPr>
          <w:rFonts w:ascii="Verdana" w:hAnsi="Verdana"/>
          <w:i/>
          <w:iCs/>
          <w:szCs w:val="24"/>
          <w:lang w:val="en-GB"/>
        </w:rPr>
        <w:t>cerese</w:t>
      </w:r>
      <w:proofErr w:type="spellEnd"/>
      <w:r w:rsidRPr="00163BED">
        <w:rPr>
          <w:rFonts w:ascii="Verdana" w:hAnsi="Verdana"/>
          <w:i/>
          <w:iCs/>
          <w:szCs w:val="24"/>
          <w:lang w:val="en-GB"/>
        </w:rPr>
        <w:t xml:space="preserve"> / </w:t>
      </w:r>
      <w:proofErr w:type="spellStart"/>
      <w:r w:rsidR="00DC7697">
        <w:rPr>
          <w:rFonts w:ascii="Verdana" w:hAnsi="Verdana"/>
          <w:i/>
          <w:iCs/>
          <w:szCs w:val="24"/>
          <w:lang w:val="en-GB"/>
        </w:rPr>
        <w:t>B</w:t>
      </w:r>
      <w:r w:rsidRPr="00163BED">
        <w:rPr>
          <w:rFonts w:ascii="Verdana" w:hAnsi="Verdana"/>
          <w:i/>
          <w:iCs/>
          <w:szCs w:val="24"/>
          <w:lang w:val="en-GB"/>
        </w:rPr>
        <w:t>aiamonte</w:t>
      </w:r>
      <w:proofErr w:type="spellEnd"/>
      <w:r w:rsidRPr="00163BED">
        <w:rPr>
          <w:rFonts w:ascii="Verdana" w:hAnsi="Verdana"/>
          <w:i/>
          <w:iCs/>
          <w:szCs w:val="24"/>
          <w:lang w:val="en-GB"/>
        </w:rPr>
        <w:t xml:space="preserve"> </w:t>
      </w:r>
      <w:proofErr w:type="spellStart"/>
      <w:r w:rsidRPr="00163BED">
        <w:rPr>
          <w:rFonts w:ascii="Verdana" w:hAnsi="Verdana"/>
          <w:i/>
          <w:iCs/>
          <w:szCs w:val="24"/>
          <w:lang w:val="en-GB"/>
        </w:rPr>
        <w:t>passò</w:t>
      </w:r>
      <w:proofErr w:type="spellEnd"/>
      <w:r w:rsidRPr="00163BED">
        <w:rPr>
          <w:rFonts w:ascii="Verdana" w:hAnsi="Verdana"/>
          <w:i/>
          <w:iCs/>
          <w:szCs w:val="24"/>
          <w:lang w:val="en-GB"/>
        </w:rPr>
        <w:t xml:space="preserve"> il </w:t>
      </w:r>
      <w:proofErr w:type="spellStart"/>
      <w:r w:rsidRPr="00163BED">
        <w:rPr>
          <w:rFonts w:ascii="Verdana" w:hAnsi="Verdana"/>
          <w:i/>
          <w:iCs/>
          <w:szCs w:val="24"/>
          <w:lang w:val="en-GB"/>
        </w:rPr>
        <w:t>ponte</w:t>
      </w:r>
      <w:proofErr w:type="spellEnd"/>
      <w:r w:rsidRPr="00163BED">
        <w:rPr>
          <w:rFonts w:ascii="Verdana" w:hAnsi="Verdana"/>
          <w:i/>
          <w:iCs/>
          <w:szCs w:val="24"/>
          <w:lang w:val="en-GB"/>
        </w:rPr>
        <w:t xml:space="preserve"> / </w:t>
      </w:r>
      <w:proofErr w:type="spellStart"/>
      <w:r w:rsidRPr="00163BED">
        <w:rPr>
          <w:rFonts w:ascii="Verdana" w:hAnsi="Verdana"/>
          <w:i/>
          <w:iCs/>
          <w:szCs w:val="24"/>
          <w:lang w:val="en-GB"/>
        </w:rPr>
        <w:t>cussì</w:t>
      </w:r>
      <w:proofErr w:type="spellEnd"/>
      <w:r w:rsidRPr="00163BED">
        <w:rPr>
          <w:rFonts w:ascii="Verdana" w:hAnsi="Verdana"/>
          <w:i/>
          <w:iCs/>
          <w:szCs w:val="24"/>
          <w:lang w:val="en-GB"/>
        </w:rPr>
        <w:t xml:space="preserve"> </w:t>
      </w:r>
      <w:proofErr w:type="spellStart"/>
      <w:r w:rsidRPr="00163BED">
        <w:rPr>
          <w:rFonts w:ascii="Verdana" w:hAnsi="Verdana"/>
          <w:i/>
          <w:iCs/>
          <w:szCs w:val="24"/>
          <w:lang w:val="en-GB"/>
        </w:rPr>
        <w:t>fo</w:t>
      </w:r>
      <w:proofErr w:type="spellEnd"/>
      <w:r w:rsidRPr="00163BED">
        <w:rPr>
          <w:rFonts w:ascii="Verdana" w:hAnsi="Verdana"/>
          <w:i/>
          <w:iCs/>
          <w:szCs w:val="24"/>
          <w:lang w:val="en-GB"/>
        </w:rPr>
        <w:t xml:space="preserve"> </w:t>
      </w:r>
      <w:proofErr w:type="spellStart"/>
      <w:r w:rsidRPr="00163BED">
        <w:rPr>
          <w:rFonts w:ascii="Verdana" w:hAnsi="Verdana"/>
          <w:i/>
          <w:iCs/>
          <w:szCs w:val="24"/>
          <w:lang w:val="en-GB"/>
        </w:rPr>
        <w:t>fato</w:t>
      </w:r>
      <w:proofErr w:type="spellEnd"/>
      <w:r w:rsidRPr="00163BED">
        <w:rPr>
          <w:rFonts w:ascii="Verdana" w:hAnsi="Verdana"/>
          <w:i/>
          <w:iCs/>
          <w:szCs w:val="24"/>
          <w:lang w:val="en-GB"/>
        </w:rPr>
        <w:t xml:space="preserve"> </w:t>
      </w:r>
      <w:r w:rsidR="00DC7697">
        <w:rPr>
          <w:rFonts w:ascii="Verdana" w:hAnsi="Verdana"/>
          <w:i/>
          <w:iCs/>
          <w:szCs w:val="24"/>
          <w:lang w:val="en-GB"/>
        </w:rPr>
        <w:t>e</w:t>
      </w:r>
      <w:r w:rsidRPr="00163BED">
        <w:rPr>
          <w:rFonts w:ascii="Verdana" w:hAnsi="Verdana"/>
          <w:i/>
          <w:iCs/>
          <w:szCs w:val="24"/>
          <w:lang w:val="en-GB"/>
        </w:rPr>
        <w:t xml:space="preserve">l </w:t>
      </w:r>
      <w:proofErr w:type="spellStart"/>
      <w:r w:rsidRPr="00163BED">
        <w:rPr>
          <w:rFonts w:ascii="Verdana" w:hAnsi="Verdana"/>
          <w:i/>
          <w:iCs/>
          <w:szCs w:val="24"/>
          <w:lang w:val="en-GB"/>
        </w:rPr>
        <w:t>Conseio</w:t>
      </w:r>
      <w:proofErr w:type="spellEnd"/>
      <w:r w:rsidRPr="00163BED">
        <w:rPr>
          <w:rFonts w:ascii="Verdana" w:hAnsi="Verdana"/>
          <w:i/>
          <w:iCs/>
          <w:szCs w:val="24"/>
          <w:lang w:val="en-GB"/>
        </w:rPr>
        <w:t xml:space="preserve"> de </w:t>
      </w:r>
      <w:proofErr w:type="spellStart"/>
      <w:r w:rsidRPr="00163BED">
        <w:rPr>
          <w:rFonts w:ascii="Verdana" w:hAnsi="Verdana"/>
          <w:i/>
          <w:iCs/>
          <w:szCs w:val="24"/>
          <w:lang w:val="en-GB"/>
        </w:rPr>
        <w:t>Diexe</w:t>
      </w:r>
      <w:proofErr w:type="spellEnd"/>
      <w:r>
        <w:rPr>
          <w:rFonts w:ascii="Verdana" w:hAnsi="Verdana"/>
          <w:szCs w:val="24"/>
          <w:lang w:val="en-GB"/>
        </w:rPr>
        <w:t xml:space="preserve"> ("In the year one thousand three hundred and ten / in the middle of the cherries month / Baiamonte crossed the bridge / therefore the Council of Ten was instituted"). The ditty, taught to schoolchildren, condenses the events.</w:t>
      </w:r>
    </w:p>
    <w:p w14:paraId="030B329E" w14:textId="4EAE737F" w:rsidR="00163BED" w:rsidRDefault="004E4BEE" w:rsidP="004E4BEE">
      <w:pPr>
        <w:rPr>
          <w:rFonts w:ascii="Verdana" w:hAnsi="Verdana"/>
          <w:szCs w:val="24"/>
          <w:lang w:val="en-GB"/>
        </w:rPr>
      </w:pPr>
      <w:r w:rsidRPr="000970AD">
        <w:rPr>
          <w:rFonts w:ascii="Verdana" w:hAnsi="Verdana"/>
          <w:szCs w:val="24"/>
          <w:lang w:val="en-GB"/>
        </w:rPr>
        <w:t>T</w:t>
      </w:r>
      <w:r w:rsidR="00163BED">
        <w:rPr>
          <w:rFonts w:ascii="Verdana" w:hAnsi="Verdana"/>
          <w:szCs w:val="24"/>
          <w:lang w:val="en-GB"/>
        </w:rPr>
        <w:t>he conspirators planned to bring a t</w:t>
      </w:r>
      <w:r w:rsidRPr="000970AD">
        <w:rPr>
          <w:rFonts w:ascii="Verdana" w:hAnsi="Verdana"/>
          <w:szCs w:val="24"/>
          <w:lang w:val="en-GB"/>
        </w:rPr>
        <w:t>riple attack on the Palace during a session of the Major Council</w:t>
      </w:r>
      <w:r w:rsidR="00163BED">
        <w:rPr>
          <w:rFonts w:ascii="Verdana" w:hAnsi="Verdana"/>
          <w:szCs w:val="24"/>
          <w:lang w:val="en-GB"/>
        </w:rPr>
        <w:t>, and capture the whole governing class in one stroke.</w:t>
      </w:r>
      <w:r w:rsidRPr="000970AD">
        <w:rPr>
          <w:rFonts w:ascii="Verdana" w:hAnsi="Verdana"/>
          <w:szCs w:val="24"/>
          <w:lang w:val="en-GB"/>
        </w:rPr>
        <w:t xml:space="preserve"> Tiepolo and Querini</w:t>
      </w:r>
      <w:r w:rsidR="00163BED">
        <w:rPr>
          <w:rFonts w:ascii="Verdana" w:hAnsi="Verdana"/>
          <w:szCs w:val="24"/>
          <w:lang w:val="en-GB"/>
        </w:rPr>
        <w:t>, with columns of armed supporters,</w:t>
      </w:r>
      <w:r w:rsidRPr="000970AD">
        <w:rPr>
          <w:rFonts w:ascii="Verdana" w:hAnsi="Verdana"/>
          <w:szCs w:val="24"/>
          <w:lang w:val="en-GB"/>
        </w:rPr>
        <w:t xml:space="preserve"> </w:t>
      </w:r>
      <w:r w:rsidR="00163BED">
        <w:rPr>
          <w:rFonts w:ascii="Verdana" w:hAnsi="Verdana"/>
          <w:szCs w:val="24"/>
          <w:lang w:val="en-GB"/>
        </w:rPr>
        <w:t>would converge on the Piazza from</w:t>
      </w:r>
      <w:r w:rsidRPr="000970AD">
        <w:rPr>
          <w:rFonts w:ascii="Verdana" w:hAnsi="Verdana"/>
          <w:szCs w:val="24"/>
          <w:lang w:val="en-GB"/>
        </w:rPr>
        <w:t xml:space="preserve"> different routes, </w:t>
      </w:r>
      <w:r w:rsidR="00163BED">
        <w:rPr>
          <w:rFonts w:ascii="Verdana" w:hAnsi="Verdana"/>
          <w:szCs w:val="24"/>
          <w:lang w:val="en-GB"/>
        </w:rPr>
        <w:t xml:space="preserve">finally crossing the small bridge from the Mercerie, while </w:t>
      </w:r>
      <w:r w:rsidRPr="000970AD">
        <w:rPr>
          <w:rFonts w:ascii="Verdana" w:hAnsi="Verdana"/>
          <w:szCs w:val="24"/>
          <w:lang w:val="en-GB"/>
        </w:rPr>
        <w:t xml:space="preserve">Badoer </w:t>
      </w:r>
      <w:r w:rsidR="00163BED">
        <w:rPr>
          <w:rFonts w:ascii="Verdana" w:hAnsi="Verdana"/>
          <w:szCs w:val="24"/>
          <w:lang w:val="en-GB"/>
        </w:rPr>
        <w:t xml:space="preserve">would come to the Piazzetta </w:t>
      </w:r>
      <w:r w:rsidRPr="000970AD">
        <w:rPr>
          <w:rFonts w:ascii="Verdana" w:hAnsi="Verdana"/>
          <w:szCs w:val="24"/>
          <w:lang w:val="en-GB"/>
        </w:rPr>
        <w:t>from the sea</w:t>
      </w:r>
      <w:r w:rsidR="00163BED">
        <w:rPr>
          <w:rFonts w:ascii="Verdana" w:hAnsi="Verdana"/>
          <w:szCs w:val="24"/>
          <w:lang w:val="en-GB"/>
        </w:rPr>
        <w:t>,</w:t>
      </w:r>
      <w:r w:rsidRPr="000970AD">
        <w:rPr>
          <w:rFonts w:ascii="Verdana" w:hAnsi="Verdana"/>
          <w:szCs w:val="24"/>
          <w:lang w:val="en-GB"/>
        </w:rPr>
        <w:t xml:space="preserve"> </w:t>
      </w:r>
      <w:r w:rsidR="00163BED">
        <w:rPr>
          <w:rFonts w:ascii="Verdana" w:hAnsi="Verdana"/>
          <w:szCs w:val="24"/>
          <w:lang w:val="en-GB"/>
        </w:rPr>
        <w:t>sailing on</w:t>
      </w:r>
      <w:r w:rsidRPr="000970AD">
        <w:rPr>
          <w:rFonts w:ascii="Verdana" w:hAnsi="Verdana"/>
          <w:szCs w:val="24"/>
          <w:lang w:val="en-GB"/>
        </w:rPr>
        <w:t xml:space="preserve"> </w:t>
      </w:r>
      <w:r w:rsidR="00163BED" w:rsidRPr="000970AD">
        <w:rPr>
          <w:rFonts w:ascii="Verdana" w:hAnsi="Verdana"/>
          <w:szCs w:val="24"/>
          <w:lang w:val="en-GB"/>
        </w:rPr>
        <w:t>ships</w:t>
      </w:r>
      <w:r w:rsidR="00163BED" w:rsidRPr="000970AD">
        <w:rPr>
          <w:rFonts w:ascii="Verdana" w:hAnsi="Verdana"/>
          <w:szCs w:val="24"/>
          <w:lang w:val="en-GB"/>
        </w:rPr>
        <w:t xml:space="preserve"> </w:t>
      </w:r>
      <w:r w:rsidR="00163BED">
        <w:rPr>
          <w:rFonts w:ascii="Verdana" w:hAnsi="Verdana"/>
          <w:szCs w:val="24"/>
          <w:lang w:val="en-GB"/>
        </w:rPr>
        <w:t xml:space="preserve">rented from the </w:t>
      </w:r>
      <w:r w:rsidRPr="000970AD">
        <w:rPr>
          <w:rFonts w:ascii="Verdana" w:hAnsi="Verdana"/>
          <w:szCs w:val="24"/>
          <w:lang w:val="en-GB"/>
        </w:rPr>
        <w:t>Paduan</w:t>
      </w:r>
      <w:r w:rsidR="00163BED">
        <w:rPr>
          <w:rFonts w:ascii="Verdana" w:hAnsi="Verdana"/>
          <w:szCs w:val="24"/>
          <w:lang w:val="en-GB"/>
        </w:rPr>
        <w:t>s</w:t>
      </w:r>
      <w:r w:rsidRPr="000970AD">
        <w:rPr>
          <w:rFonts w:ascii="Verdana" w:hAnsi="Verdana"/>
          <w:szCs w:val="24"/>
          <w:lang w:val="en-GB"/>
        </w:rPr>
        <w:t>.</w:t>
      </w:r>
    </w:p>
    <w:p w14:paraId="18F965AB" w14:textId="757371C4" w:rsidR="00163BED" w:rsidRDefault="00163BED" w:rsidP="004E4BEE">
      <w:pPr>
        <w:rPr>
          <w:rFonts w:ascii="Verdana" w:hAnsi="Verdana"/>
          <w:szCs w:val="24"/>
          <w:lang w:val="en-GB"/>
        </w:rPr>
      </w:pPr>
      <w:r>
        <w:rPr>
          <w:rFonts w:ascii="Verdana" w:hAnsi="Verdana"/>
          <w:szCs w:val="24"/>
          <w:lang w:val="en-GB"/>
        </w:rPr>
        <w:t xml:space="preserve">However, rumours of the plot came at the last moment to the gathered Council. Its members, including the doge, hastily picked up the weapons which were left outside the hall, went out and fought off the conspirators led by Tiepolo and Querini. Meanwhile </w:t>
      </w:r>
      <w:r w:rsidR="004E4BEE" w:rsidRPr="000970AD">
        <w:rPr>
          <w:rFonts w:ascii="Verdana" w:hAnsi="Verdana"/>
          <w:szCs w:val="24"/>
          <w:lang w:val="en-GB"/>
        </w:rPr>
        <w:t xml:space="preserve">Badoer </w:t>
      </w:r>
      <w:r>
        <w:rPr>
          <w:rFonts w:ascii="Verdana" w:hAnsi="Verdana"/>
          <w:szCs w:val="24"/>
          <w:lang w:val="en-GB"/>
        </w:rPr>
        <w:t xml:space="preserve">with his ships had been stopped and </w:t>
      </w:r>
      <w:r w:rsidR="004E4BEE" w:rsidRPr="000970AD">
        <w:rPr>
          <w:rFonts w:ascii="Verdana" w:hAnsi="Verdana"/>
          <w:szCs w:val="24"/>
          <w:lang w:val="en-GB"/>
        </w:rPr>
        <w:t>captured by the podestà in Chioggia</w:t>
      </w:r>
      <w:r>
        <w:rPr>
          <w:rFonts w:ascii="Verdana" w:hAnsi="Verdana"/>
          <w:szCs w:val="24"/>
          <w:lang w:val="en-GB"/>
        </w:rPr>
        <w:t>, and never arrived. Legend tells that a storm raged on the insurgents, and that their advance was disrupted when the aged Giustina Rosso, hearing the tumult, leaned over her window and her heavy stone mortar fell over the head of Baiamonte's column.</w:t>
      </w:r>
    </w:p>
    <w:p w14:paraId="791DD681" w14:textId="77777777" w:rsidR="00163BED" w:rsidRDefault="00163BED" w:rsidP="004E4BEE">
      <w:pPr>
        <w:rPr>
          <w:rFonts w:ascii="Verdana" w:hAnsi="Verdana"/>
          <w:szCs w:val="24"/>
          <w:lang w:val="en-GB"/>
        </w:rPr>
      </w:pPr>
      <w:r>
        <w:rPr>
          <w:rFonts w:ascii="Verdana" w:hAnsi="Verdana"/>
          <w:szCs w:val="24"/>
          <w:lang w:val="en-GB"/>
        </w:rPr>
        <w:t xml:space="preserve">In the end, </w:t>
      </w:r>
      <w:r w:rsidR="004E4BEE" w:rsidRPr="000970AD">
        <w:rPr>
          <w:rFonts w:ascii="Verdana" w:hAnsi="Verdana"/>
          <w:szCs w:val="24"/>
          <w:lang w:val="en-GB"/>
        </w:rPr>
        <w:t>the insurgents</w:t>
      </w:r>
      <w:r>
        <w:rPr>
          <w:rFonts w:ascii="Verdana" w:hAnsi="Verdana"/>
          <w:szCs w:val="24"/>
          <w:lang w:val="en-GB"/>
        </w:rPr>
        <w:t xml:space="preserve"> retreated from the Piazza back to the house of Tiepolo on the other side of the Canal, crossing the old, wooden Rialto bridge and setting it on fire. Thus the half </w:t>
      </w:r>
      <w:r w:rsidRPr="00163BED">
        <w:rPr>
          <w:rFonts w:ascii="Verdana" w:hAnsi="Verdana"/>
          <w:i/>
          <w:iCs/>
          <w:szCs w:val="24"/>
          <w:lang w:val="en-GB"/>
        </w:rPr>
        <w:t>de ultra</w:t>
      </w:r>
      <w:r>
        <w:rPr>
          <w:rFonts w:ascii="Verdana" w:hAnsi="Verdana"/>
          <w:szCs w:val="24"/>
          <w:lang w:val="en-GB"/>
        </w:rPr>
        <w:t xml:space="preserve"> of the city remained in their power</w:t>
      </w:r>
      <w:r w:rsidR="004E4BEE" w:rsidRPr="000970AD">
        <w:rPr>
          <w:rFonts w:ascii="Verdana" w:hAnsi="Verdana"/>
          <w:szCs w:val="24"/>
          <w:lang w:val="en-GB"/>
        </w:rPr>
        <w:t>; negotiations</w:t>
      </w:r>
      <w:r>
        <w:rPr>
          <w:rFonts w:ascii="Verdana" w:hAnsi="Verdana"/>
          <w:szCs w:val="24"/>
          <w:lang w:val="en-GB"/>
        </w:rPr>
        <w:t xml:space="preserve"> were held and a compromise was reached. </w:t>
      </w:r>
      <w:r w:rsidR="004E4BEE" w:rsidRPr="000970AD">
        <w:rPr>
          <w:rFonts w:ascii="Verdana" w:hAnsi="Verdana"/>
          <w:szCs w:val="24"/>
          <w:lang w:val="en-GB"/>
        </w:rPr>
        <w:t>Tiepolo and Querini</w:t>
      </w:r>
      <w:r>
        <w:rPr>
          <w:rFonts w:ascii="Verdana" w:hAnsi="Verdana"/>
          <w:szCs w:val="24"/>
          <w:lang w:val="en-GB"/>
        </w:rPr>
        <w:t xml:space="preserve">, who had not been captured, would sent into exile outside the territory, or in other words would be let go. </w:t>
      </w:r>
      <w:r w:rsidR="004E4BEE" w:rsidRPr="000970AD">
        <w:rPr>
          <w:rFonts w:ascii="Verdana" w:hAnsi="Verdana"/>
          <w:szCs w:val="24"/>
          <w:lang w:val="en-GB"/>
        </w:rPr>
        <w:t>Badoer</w:t>
      </w:r>
      <w:r>
        <w:rPr>
          <w:rFonts w:ascii="Verdana" w:hAnsi="Verdana"/>
          <w:szCs w:val="24"/>
          <w:lang w:val="en-GB"/>
        </w:rPr>
        <w:t xml:space="preserve"> arrested in Chioggia by the podestà, was tried and condemned to death, not only for his attempt against the Venetian constitutions, but also</w:t>
      </w:r>
      <w:r w:rsidR="004E4BEE" w:rsidRPr="000970AD">
        <w:rPr>
          <w:rFonts w:ascii="Verdana" w:hAnsi="Verdana"/>
          <w:szCs w:val="24"/>
          <w:lang w:val="en-GB"/>
        </w:rPr>
        <w:t xml:space="preserve"> for conspiring with the Paduans</w:t>
      </w:r>
      <w:r>
        <w:rPr>
          <w:rFonts w:ascii="Verdana" w:hAnsi="Verdana"/>
          <w:szCs w:val="24"/>
          <w:lang w:val="en-GB"/>
        </w:rPr>
        <w:t>.</w:t>
      </w:r>
    </w:p>
    <w:p w14:paraId="2E0105E3" w14:textId="4701A413" w:rsidR="004E4BEE" w:rsidRPr="000970AD" w:rsidRDefault="00163BED" w:rsidP="004E4BEE">
      <w:pPr>
        <w:rPr>
          <w:rFonts w:ascii="Verdana" w:hAnsi="Verdana"/>
          <w:szCs w:val="24"/>
          <w:lang w:val="en-GB"/>
        </w:rPr>
      </w:pPr>
      <w:r>
        <w:rPr>
          <w:rFonts w:ascii="Verdana" w:hAnsi="Verdana"/>
          <w:szCs w:val="24"/>
          <w:lang w:val="en-GB"/>
        </w:rPr>
        <w:t>The question remained of how to find and what to do with the</w:t>
      </w:r>
      <w:r w:rsidR="004E4BEE" w:rsidRPr="000970AD">
        <w:rPr>
          <w:rFonts w:ascii="Verdana" w:hAnsi="Verdana"/>
          <w:szCs w:val="24"/>
          <w:lang w:val="en-GB"/>
        </w:rPr>
        <w:t xml:space="preserve"> other supporte</w:t>
      </w:r>
      <w:r>
        <w:rPr>
          <w:rFonts w:ascii="Verdana" w:hAnsi="Verdana"/>
          <w:szCs w:val="24"/>
          <w:lang w:val="en-GB"/>
        </w:rPr>
        <w:t>r</w:t>
      </w:r>
      <w:r w:rsidR="004E4BEE" w:rsidRPr="000970AD">
        <w:rPr>
          <w:rFonts w:ascii="Verdana" w:hAnsi="Verdana"/>
          <w:szCs w:val="24"/>
          <w:lang w:val="en-GB"/>
        </w:rPr>
        <w:t>s of the conspiracy</w:t>
      </w:r>
      <w:r>
        <w:rPr>
          <w:rFonts w:ascii="Verdana" w:hAnsi="Verdana"/>
          <w:szCs w:val="24"/>
          <w:lang w:val="en-GB"/>
        </w:rPr>
        <w:t xml:space="preserve">. In the end, the government chose to </w:t>
      </w:r>
      <w:r w:rsidR="00DC7697">
        <w:rPr>
          <w:rFonts w:ascii="Verdana" w:hAnsi="Verdana"/>
          <w:szCs w:val="24"/>
          <w:lang w:val="en-GB"/>
        </w:rPr>
        <w:t>strengthen</w:t>
      </w:r>
      <w:r>
        <w:rPr>
          <w:rFonts w:ascii="Verdana" w:hAnsi="Verdana"/>
          <w:szCs w:val="24"/>
          <w:lang w:val="en-GB"/>
        </w:rPr>
        <w:t xml:space="preserve"> its image with a gesture of </w:t>
      </w:r>
      <w:r w:rsidR="00DC7697">
        <w:rPr>
          <w:rFonts w:ascii="Verdana" w:hAnsi="Verdana"/>
          <w:szCs w:val="24"/>
          <w:lang w:val="en-GB"/>
        </w:rPr>
        <w:t>clemency</w:t>
      </w:r>
      <w:r>
        <w:rPr>
          <w:rFonts w:ascii="Verdana" w:hAnsi="Verdana"/>
          <w:szCs w:val="24"/>
          <w:lang w:val="en-GB"/>
        </w:rPr>
        <w:t>: all those who confessed their involvement would be</w:t>
      </w:r>
      <w:r w:rsidR="004E4BEE" w:rsidRPr="000970AD">
        <w:rPr>
          <w:rFonts w:ascii="Verdana" w:hAnsi="Verdana"/>
          <w:szCs w:val="24"/>
          <w:lang w:val="en-GB"/>
        </w:rPr>
        <w:t xml:space="preserve"> pardoned under oath of allegiance to the government</w:t>
      </w:r>
      <w:r>
        <w:rPr>
          <w:rFonts w:ascii="Verdana" w:hAnsi="Verdana"/>
          <w:szCs w:val="24"/>
          <w:lang w:val="en-GB"/>
        </w:rPr>
        <w:t>.</w:t>
      </w:r>
    </w:p>
    <w:p w14:paraId="784BB106" w14:textId="77777777" w:rsidR="004E4BEE" w:rsidRPr="000970AD" w:rsidRDefault="004E4BEE" w:rsidP="004E4BEE">
      <w:pPr>
        <w:rPr>
          <w:rFonts w:ascii="Verdana" w:hAnsi="Verdana"/>
          <w:szCs w:val="24"/>
          <w:lang w:val="en-GB"/>
        </w:rPr>
      </w:pPr>
    </w:p>
    <w:p w14:paraId="0AD33209" w14:textId="77777777" w:rsidR="004E4BEE" w:rsidRPr="00163BED" w:rsidRDefault="004E4BEE" w:rsidP="004E4BEE">
      <w:pPr>
        <w:rPr>
          <w:rFonts w:ascii="Verdana" w:hAnsi="Verdana"/>
          <w:b/>
          <w:bCs/>
          <w:szCs w:val="24"/>
          <w:lang w:val="en-GB"/>
        </w:rPr>
      </w:pPr>
      <w:r w:rsidRPr="00163BED">
        <w:rPr>
          <w:rFonts w:ascii="Verdana" w:hAnsi="Verdana"/>
          <w:b/>
          <w:bCs/>
          <w:szCs w:val="24"/>
          <w:lang w:val="en-GB"/>
        </w:rPr>
        <w:t>1310, July 10</w:t>
      </w:r>
    </w:p>
    <w:p w14:paraId="7676398E" w14:textId="4EC7F17F" w:rsidR="00163BED" w:rsidRDefault="00163BED" w:rsidP="004E4BEE">
      <w:pPr>
        <w:rPr>
          <w:rFonts w:ascii="Verdana" w:hAnsi="Verdana"/>
          <w:szCs w:val="24"/>
          <w:lang w:val="en-GB"/>
        </w:rPr>
      </w:pPr>
      <w:r>
        <w:rPr>
          <w:rFonts w:ascii="Verdana" w:hAnsi="Verdana"/>
          <w:szCs w:val="24"/>
          <w:lang w:val="en-GB"/>
        </w:rPr>
        <w:t>Tiepolo is still plotting to move against Venice with foreign help, and his hidden supporters may pose a real danger.</w:t>
      </w:r>
    </w:p>
    <w:p w14:paraId="312092C2" w14:textId="3CAF0CFE" w:rsidR="004E4BEE" w:rsidRDefault="00163BED" w:rsidP="004E4BEE">
      <w:pPr>
        <w:rPr>
          <w:rFonts w:ascii="Verdana" w:hAnsi="Verdana"/>
          <w:szCs w:val="24"/>
          <w:lang w:val="en-GB"/>
        </w:rPr>
      </w:pPr>
      <w:r>
        <w:rPr>
          <w:rFonts w:ascii="Verdana" w:hAnsi="Verdana"/>
          <w:szCs w:val="24"/>
          <w:lang w:val="en-GB"/>
        </w:rPr>
        <w:lastRenderedPageBreak/>
        <w:t>The Major Council instituted and elects the members o</w:t>
      </w:r>
      <w:r w:rsidR="004E4BEE" w:rsidRPr="000970AD">
        <w:rPr>
          <w:rFonts w:ascii="Verdana" w:hAnsi="Verdana"/>
          <w:szCs w:val="24"/>
          <w:lang w:val="en-GB"/>
        </w:rPr>
        <w:t xml:space="preserve">f a provisional Council of Ten, with inquisitorial powers </w:t>
      </w:r>
      <w:r w:rsidRPr="000970AD">
        <w:rPr>
          <w:rFonts w:ascii="Verdana" w:hAnsi="Verdana"/>
          <w:szCs w:val="24"/>
          <w:lang w:val="en-GB"/>
        </w:rPr>
        <w:t>until September 29</w:t>
      </w:r>
      <w:r>
        <w:rPr>
          <w:rFonts w:ascii="Verdana" w:hAnsi="Verdana"/>
          <w:szCs w:val="24"/>
          <w:lang w:val="en-GB"/>
        </w:rPr>
        <w:t xml:space="preserve"> </w:t>
      </w:r>
      <w:r w:rsidR="004E4BEE" w:rsidRPr="000970AD">
        <w:rPr>
          <w:rFonts w:ascii="Verdana" w:hAnsi="Verdana"/>
          <w:szCs w:val="24"/>
          <w:lang w:val="en-GB"/>
        </w:rPr>
        <w:t>to investigate and prosecute crimes against the Republic</w:t>
      </w:r>
      <w:r>
        <w:rPr>
          <w:rFonts w:ascii="Verdana" w:hAnsi="Verdana"/>
          <w:szCs w:val="24"/>
          <w:lang w:val="en-GB"/>
        </w:rPr>
        <w:t>.</w:t>
      </w:r>
    </w:p>
    <w:p w14:paraId="5255EF18" w14:textId="77777777" w:rsidR="007B4134" w:rsidRDefault="007B4134" w:rsidP="004E4BEE">
      <w:pPr>
        <w:rPr>
          <w:rFonts w:ascii="Verdana" w:hAnsi="Verdana"/>
          <w:szCs w:val="24"/>
          <w:lang w:val="en-GB"/>
        </w:rPr>
      </w:pPr>
      <w:r>
        <w:rPr>
          <w:rFonts w:ascii="Verdana" w:hAnsi="Verdana"/>
          <w:szCs w:val="24"/>
          <w:lang w:val="en-GB"/>
        </w:rPr>
        <w:t xml:space="preserve">The inquisitorial model of criminal trial, as defined in 1234 by the first two books of Gregory IX's </w:t>
      </w:r>
      <w:r w:rsidRPr="007B4134">
        <w:rPr>
          <w:rFonts w:ascii="Verdana" w:hAnsi="Verdana"/>
          <w:i/>
          <w:iCs/>
          <w:szCs w:val="24"/>
          <w:lang w:val="en-GB"/>
        </w:rPr>
        <w:t>Liber extra</w:t>
      </w:r>
      <w:r>
        <w:rPr>
          <w:rFonts w:ascii="Verdana" w:hAnsi="Verdana"/>
          <w:szCs w:val="24"/>
          <w:lang w:val="en-GB"/>
        </w:rPr>
        <w:t xml:space="preserve"> and widely adopted by secular governments since the late Middle Ages, is not aimed at finding the best possible judicial truth, but at showing off the power of the judge to punish, and at reinforcing the image of the government through general intimidation. It is more important to punish someone, even if not certainly guilty, than to leave a crime unpunished.</w:t>
      </w:r>
    </w:p>
    <w:p w14:paraId="22923CD3" w14:textId="45C25A03" w:rsidR="007B4134" w:rsidRDefault="007B4134" w:rsidP="004E4BEE">
      <w:pPr>
        <w:rPr>
          <w:rFonts w:ascii="Verdana" w:hAnsi="Verdana"/>
          <w:szCs w:val="24"/>
          <w:lang w:val="en-GB"/>
        </w:rPr>
      </w:pPr>
      <w:r>
        <w:rPr>
          <w:rFonts w:ascii="Verdana" w:hAnsi="Verdana"/>
          <w:szCs w:val="24"/>
          <w:lang w:val="en-GB"/>
        </w:rPr>
        <w:t>Thus, no accusation is needed to start the trial: the judge has a duty to actively investigate any crimes and to gather evidence against the suspects for any illegal act they may have committed. The most final evidence is confession, and the most expedient way is to extort it by torture, or the threat of it. The suspect is not informed about the reason of the trial, and cannot be assisted by an attorney. The judge who inquires is the same who is called to judge, and not an impartial third party as in the accusatorial trial.</w:t>
      </w:r>
    </w:p>
    <w:p w14:paraId="4C040D51" w14:textId="2E2EBE4B" w:rsidR="007B4134" w:rsidRPr="000970AD" w:rsidRDefault="007B4134" w:rsidP="004E4BEE">
      <w:pPr>
        <w:rPr>
          <w:rFonts w:ascii="Verdana" w:hAnsi="Verdana"/>
          <w:szCs w:val="24"/>
          <w:lang w:val="en-GB"/>
        </w:rPr>
      </w:pPr>
      <w:r>
        <w:rPr>
          <w:rFonts w:ascii="Verdana" w:hAnsi="Verdana"/>
          <w:szCs w:val="24"/>
          <w:lang w:val="en-GB"/>
        </w:rPr>
        <w:t>The introduction of such a model of trial, completely alien to the principles applied so far in the Venetian State, is the measure of the danger posed by the conspiracy, and of the fear it permanently impressed on the ruling class.</w:t>
      </w:r>
    </w:p>
    <w:p w14:paraId="49AADB44" w14:textId="77777777" w:rsidR="004E4BEE" w:rsidRPr="000970AD" w:rsidRDefault="004E4BEE" w:rsidP="004E4BEE">
      <w:pPr>
        <w:rPr>
          <w:rFonts w:ascii="Verdana" w:hAnsi="Verdana"/>
          <w:szCs w:val="24"/>
          <w:lang w:val="en-GB"/>
        </w:rPr>
      </w:pPr>
    </w:p>
    <w:p w14:paraId="3AAAA1C9" w14:textId="765D1CE9" w:rsidR="004E4BEE" w:rsidRPr="00163BED" w:rsidRDefault="004E4BEE" w:rsidP="004E4BEE">
      <w:pPr>
        <w:rPr>
          <w:rFonts w:ascii="Verdana" w:hAnsi="Verdana"/>
          <w:b/>
          <w:bCs/>
          <w:szCs w:val="24"/>
          <w:lang w:val="en-GB"/>
        </w:rPr>
      </w:pPr>
      <w:r w:rsidRPr="00163BED">
        <w:rPr>
          <w:rFonts w:ascii="Verdana" w:hAnsi="Verdana"/>
          <w:b/>
          <w:bCs/>
          <w:szCs w:val="24"/>
          <w:lang w:val="en-GB"/>
        </w:rPr>
        <w:t>1310, September 29</w:t>
      </w:r>
      <w:r w:rsidR="00163BED" w:rsidRPr="00163BED">
        <w:rPr>
          <w:rFonts w:ascii="Verdana" w:hAnsi="Verdana"/>
          <w:b/>
          <w:bCs/>
          <w:szCs w:val="24"/>
          <w:lang w:val="en-GB"/>
        </w:rPr>
        <w:t xml:space="preserve"> to </w:t>
      </w:r>
      <w:r w:rsidRPr="00163BED">
        <w:rPr>
          <w:rFonts w:ascii="Verdana" w:hAnsi="Verdana"/>
          <w:b/>
          <w:bCs/>
          <w:szCs w:val="24"/>
          <w:lang w:val="en-GB"/>
        </w:rPr>
        <w:t>1335, March 29</w:t>
      </w:r>
    </w:p>
    <w:p w14:paraId="1C0CBF6D" w14:textId="4B72076B" w:rsidR="00163BED" w:rsidRDefault="004E4BEE" w:rsidP="004E4BEE">
      <w:pPr>
        <w:rPr>
          <w:rFonts w:ascii="Verdana" w:hAnsi="Verdana"/>
          <w:szCs w:val="24"/>
          <w:lang w:val="en-GB"/>
        </w:rPr>
      </w:pPr>
      <w:r w:rsidRPr="000970AD">
        <w:rPr>
          <w:rFonts w:ascii="Verdana" w:hAnsi="Verdana"/>
          <w:szCs w:val="24"/>
          <w:lang w:val="en-GB"/>
        </w:rPr>
        <w:t xml:space="preserve">The Council of Ten is </w:t>
      </w:r>
      <w:proofErr w:type="spellStart"/>
      <w:r w:rsidR="00DC7697">
        <w:rPr>
          <w:rFonts w:ascii="Verdana" w:hAnsi="Verdana"/>
          <w:szCs w:val="24"/>
          <w:lang w:val="en-GB"/>
        </w:rPr>
        <w:t>confirmated</w:t>
      </w:r>
      <w:proofErr w:type="spellEnd"/>
      <w:r w:rsidRPr="000970AD">
        <w:rPr>
          <w:rFonts w:ascii="Verdana" w:hAnsi="Verdana"/>
          <w:szCs w:val="24"/>
          <w:lang w:val="en-GB"/>
        </w:rPr>
        <w:t xml:space="preserve"> </w:t>
      </w:r>
      <w:r w:rsidR="00163BED">
        <w:rPr>
          <w:rFonts w:ascii="Verdana" w:hAnsi="Verdana"/>
          <w:szCs w:val="24"/>
          <w:lang w:val="en-GB"/>
        </w:rPr>
        <w:t>for</w:t>
      </w:r>
      <w:r w:rsidRPr="000970AD">
        <w:rPr>
          <w:rFonts w:ascii="Verdana" w:hAnsi="Verdana"/>
          <w:szCs w:val="24"/>
          <w:lang w:val="en-GB"/>
        </w:rPr>
        <w:t xml:space="preserve"> two months</w:t>
      </w:r>
      <w:r w:rsidR="00DC7697">
        <w:rPr>
          <w:rFonts w:ascii="Verdana" w:hAnsi="Verdana"/>
          <w:szCs w:val="24"/>
          <w:lang w:val="en-GB"/>
        </w:rPr>
        <w:t xml:space="preserve"> (with of course newly elected members)</w:t>
      </w:r>
      <w:r w:rsidRPr="000970AD">
        <w:rPr>
          <w:rFonts w:ascii="Verdana" w:hAnsi="Verdana"/>
          <w:szCs w:val="24"/>
          <w:lang w:val="en-GB"/>
        </w:rPr>
        <w:t>, then for five</w:t>
      </w:r>
      <w:r w:rsidR="00DC7697">
        <w:rPr>
          <w:rFonts w:ascii="Verdana" w:hAnsi="Verdana"/>
          <w:szCs w:val="24"/>
          <w:lang w:val="en-GB"/>
        </w:rPr>
        <w:t xml:space="preserve"> more</w:t>
      </w:r>
      <w:r w:rsidRPr="000970AD">
        <w:rPr>
          <w:rFonts w:ascii="Verdana" w:hAnsi="Verdana"/>
          <w:szCs w:val="24"/>
          <w:lang w:val="en-GB"/>
        </w:rPr>
        <w:t xml:space="preserve">, then </w:t>
      </w:r>
      <w:r w:rsidR="00163BED">
        <w:rPr>
          <w:rFonts w:ascii="Verdana" w:hAnsi="Verdana"/>
          <w:szCs w:val="24"/>
          <w:lang w:val="en-GB"/>
        </w:rPr>
        <w:t xml:space="preserve">for </w:t>
      </w:r>
      <w:r w:rsidRPr="000970AD">
        <w:rPr>
          <w:rFonts w:ascii="Verdana" w:hAnsi="Verdana"/>
          <w:szCs w:val="24"/>
          <w:lang w:val="en-GB"/>
        </w:rPr>
        <w:t>ten years</w:t>
      </w:r>
      <w:r w:rsidR="00163BED">
        <w:rPr>
          <w:rFonts w:ascii="Verdana" w:hAnsi="Verdana"/>
          <w:szCs w:val="24"/>
          <w:lang w:val="en-GB"/>
        </w:rPr>
        <w:t>. Its composition and limitations are established: the ten members are elected by the Major Council within its own members</w:t>
      </w:r>
      <w:r w:rsidRPr="000970AD">
        <w:rPr>
          <w:rFonts w:ascii="Verdana" w:hAnsi="Verdana"/>
          <w:szCs w:val="24"/>
          <w:lang w:val="en-GB"/>
        </w:rPr>
        <w:t>;</w:t>
      </w:r>
      <w:r w:rsidR="00163BED">
        <w:rPr>
          <w:rFonts w:ascii="Verdana" w:hAnsi="Verdana"/>
          <w:szCs w:val="24"/>
          <w:lang w:val="en-GB"/>
        </w:rPr>
        <w:t xml:space="preserve"> in order to prevent</w:t>
      </w:r>
      <w:r w:rsidRPr="000970AD">
        <w:rPr>
          <w:rFonts w:ascii="Verdana" w:hAnsi="Verdana"/>
          <w:szCs w:val="24"/>
          <w:lang w:val="en-GB"/>
        </w:rPr>
        <w:t xml:space="preserve"> </w:t>
      </w:r>
      <w:r w:rsidR="00163BED">
        <w:rPr>
          <w:rFonts w:ascii="Verdana" w:hAnsi="Verdana"/>
          <w:szCs w:val="24"/>
          <w:lang w:val="en-GB"/>
        </w:rPr>
        <w:t xml:space="preserve">plots by the members themselves, they must belong to different families and have no relations by marriage with each other; the </w:t>
      </w:r>
      <w:r w:rsidRPr="000970AD">
        <w:rPr>
          <w:rFonts w:ascii="Verdana" w:hAnsi="Verdana"/>
          <w:szCs w:val="24"/>
          <w:lang w:val="en-GB"/>
        </w:rPr>
        <w:t xml:space="preserve">turnover of members </w:t>
      </w:r>
      <w:r w:rsidR="00163BED">
        <w:rPr>
          <w:rFonts w:ascii="Verdana" w:hAnsi="Verdana"/>
          <w:szCs w:val="24"/>
          <w:lang w:val="en-GB"/>
        </w:rPr>
        <w:t xml:space="preserve">takes place with </w:t>
      </w:r>
      <w:r w:rsidRPr="000970AD">
        <w:rPr>
          <w:rFonts w:ascii="Verdana" w:hAnsi="Verdana"/>
          <w:szCs w:val="24"/>
          <w:lang w:val="en-GB"/>
        </w:rPr>
        <w:t xml:space="preserve">with </w:t>
      </w:r>
      <w:proofErr w:type="spellStart"/>
      <w:r w:rsidRPr="00163BED">
        <w:rPr>
          <w:rFonts w:ascii="Verdana" w:hAnsi="Verdana"/>
          <w:i/>
          <w:iCs/>
          <w:szCs w:val="24"/>
          <w:lang w:val="en-GB"/>
        </w:rPr>
        <w:t>contum</w:t>
      </w:r>
      <w:r w:rsidR="00DC7697">
        <w:rPr>
          <w:rFonts w:ascii="Verdana" w:hAnsi="Verdana"/>
          <w:i/>
          <w:iCs/>
          <w:szCs w:val="24"/>
          <w:lang w:val="en-GB"/>
        </w:rPr>
        <w:t>à</w:t>
      </w:r>
      <w:r w:rsidRPr="00163BED">
        <w:rPr>
          <w:rFonts w:ascii="Verdana" w:hAnsi="Verdana"/>
          <w:i/>
          <w:iCs/>
          <w:szCs w:val="24"/>
          <w:lang w:val="en-GB"/>
        </w:rPr>
        <w:t>cia</w:t>
      </w:r>
      <w:proofErr w:type="spellEnd"/>
      <w:r w:rsidR="00163BED">
        <w:rPr>
          <w:rFonts w:ascii="Verdana" w:hAnsi="Verdana"/>
          <w:szCs w:val="24"/>
          <w:lang w:val="en-GB"/>
        </w:rPr>
        <w:t xml:space="preserve">, which in </w:t>
      </w:r>
      <w:r w:rsidR="00DC7697">
        <w:rPr>
          <w:rFonts w:ascii="Verdana" w:hAnsi="Verdana"/>
          <w:szCs w:val="24"/>
          <w:lang w:val="en-GB"/>
        </w:rPr>
        <w:t xml:space="preserve">the </w:t>
      </w:r>
      <w:proofErr w:type="spellStart"/>
      <w:r w:rsidR="00163BED">
        <w:rPr>
          <w:rFonts w:ascii="Verdana" w:hAnsi="Verdana"/>
          <w:szCs w:val="24"/>
          <w:lang w:val="en-GB"/>
        </w:rPr>
        <w:t>Veni</w:t>
      </w:r>
      <w:r w:rsidR="00DC7697">
        <w:rPr>
          <w:rFonts w:ascii="Verdana" w:hAnsi="Verdana"/>
          <w:szCs w:val="24"/>
          <w:lang w:val="en-GB"/>
        </w:rPr>
        <w:t>tian</w:t>
      </w:r>
      <w:proofErr w:type="spellEnd"/>
      <w:r w:rsidR="00DC7697">
        <w:rPr>
          <w:rFonts w:ascii="Verdana" w:hAnsi="Verdana"/>
          <w:szCs w:val="24"/>
          <w:lang w:val="en-GB"/>
        </w:rPr>
        <w:t xml:space="preserve"> political language</w:t>
      </w:r>
      <w:r w:rsidR="00163BED">
        <w:rPr>
          <w:rFonts w:ascii="Verdana" w:hAnsi="Verdana"/>
          <w:szCs w:val="24"/>
          <w:lang w:val="en-GB"/>
        </w:rPr>
        <w:t xml:space="preserve"> means that </w:t>
      </w:r>
      <w:r w:rsidRPr="000970AD">
        <w:rPr>
          <w:rFonts w:ascii="Verdana" w:hAnsi="Verdana"/>
          <w:szCs w:val="24"/>
          <w:lang w:val="en-GB"/>
        </w:rPr>
        <w:t>those going out of office cannot be re-elected immediately</w:t>
      </w:r>
      <w:r w:rsidR="00163BED">
        <w:rPr>
          <w:rFonts w:ascii="Verdana" w:hAnsi="Verdana"/>
          <w:szCs w:val="24"/>
          <w:lang w:val="en-GB"/>
        </w:rPr>
        <w:t>.</w:t>
      </w:r>
    </w:p>
    <w:p w14:paraId="0BA71F92" w14:textId="77777777" w:rsidR="00163BED" w:rsidRDefault="00163BED" w:rsidP="004E4BEE">
      <w:pPr>
        <w:rPr>
          <w:rFonts w:ascii="Verdana" w:hAnsi="Verdana"/>
          <w:szCs w:val="24"/>
          <w:lang w:val="en-GB"/>
        </w:rPr>
      </w:pPr>
      <w:r>
        <w:rPr>
          <w:rFonts w:ascii="Verdana" w:hAnsi="Verdana"/>
          <w:szCs w:val="24"/>
          <w:lang w:val="en-GB"/>
        </w:rPr>
        <w:t>The bench is held by the Minor Council and not the full Signorìa. By this time, the Forty were performing mostly judicial functions as a Court of Appeal, and they followed the accusatorial pattern of trial, so they had no contribution to give in an inquisitorial Council.</w:t>
      </w:r>
    </w:p>
    <w:p w14:paraId="3FD2499F" w14:textId="1AAD43F0" w:rsidR="004E4BEE" w:rsidRPr="000970AD" w:rsidRDefault="00163BED" w:rsidP="004E4BEE">
      <w:pPr>
        <w:rPr>
          <w:rFonts w:ascii="Verdana" w:hAnsi="Verdana"/>
          <w:szCs w:val="24"/>
          <w:lang w:val="en-GB"/>
        </w:rPr>
      </w:pPr>
      <w:r>
        <w:rPr>
          <w:rFonts w:ascii="Verdana" w:hAnsi="Verdana"/>
          <w:szCs w:val="24"/>
          <w:lang w:val="en-GB"/>
        </w:rPr>
        <w:t xml:space="preserve">Most notably, however, the meetings were not legal unless with the presence of an </w:t>
      </w:r>
      <w:r w:rsidR="004E4BEE" w:rsidRPr="000970AD">
        <w:rPr>
          <w:rFonts w:ascii="Verdana" w:hAnsi="Verdana"/>
          <w:szCs w:val="24"/>
          <w:lang w:val="en-GB"/>
        </w:rPr>
        <w:t>Avogadore di Comun</w:t>
      </w:r>
      <w:r>
        <w:rPr>
          <w:rFonts w:ascii="Verdana" w:hAnsi="Verdana"/>
          <w:szCs w:val="24"/>
          <w:lang w:val="en-GB"/>
        </w:rPr>
        <w:t xml:space="preserve">, who did not vote, but spoke up and stopped the proceedings pending further discussion </w:t>
      </w:r>
      <w:r w:rsidRPr="00163BED">
        <w:rPr>
          <w:rFonts w:ascii="Verdana" w:hAnsi="Verdana"/>
          <w:i/>
          <w:iCs/>
          <w:szCs w:val="24"/>
          <w:lang w:val="en-GB"/>
        </w:rPr>
        <w:t>(intromissione)</w:t>
      </w:r>
      <w:r>
        <w:rPr>
          <w:rFonts w:ascii="Verdana" w:hAnsi="Verdana"/>
          <w:szCs w:val="24"/>
          <w:lang w:val="en-GB"/>
        </w:rPr>
        <w:t>, any time a proposal seemed to</w:t>
      </w:r>
      <w:r w:rsidR="004E4BEE" w:rsidRPr="000970AD">
        <w:rPr>
          <w:rFonts w:ascii="Verdana" w:hAnsi="Verdana"/>
          <w:szCs w:val="24"/>
          <w:lang w:val="en-GB"/>
        </w:rPr>
        <w:t xml:space="preserve"> </w:t>
      </w:r>
      <w:r>
        <w:rPr>
          <w:rFonts w:ascii="Verdana" w:hAnsi="Verdana"/>
          <w:szCs w:val="24"/>
          <w:lang w:val="en-GB"/>
        </w:rPr>
        <w:t>go against or beyond the rules stated in the capitular of the Council.</w:t>
      </w:r>
    </w:p>
    <w:p w14:paraId="015F20C6" w14:textId="77777777" w:rsidR="004E4BEE" w:rsidRPr="000970AD" w:rsidRDefault="004E4BEE" w:rsidP="004E4BEE">
      <w:pPr>
        <w:rPr>
          <w:rFonts w:ascii="Verdana" w:hAnsi="Verdana"/>
          <w:szCs w:val="24"/>
          <w:lang w:val="en-GB"/>
        </w:rPr>
      </w:pPr>
    </w:p>
    <w:p w14:paraId="3978F9DD" w14:textId="77777777" w:rsidR="004E4BEE" w:rsidRPr="007B4134" w:rsidRDefault="004E4BEE" w:rsidP="004E4BEE">
      <w:pPr>
        <w:rPr>
          <w:rFonts w:ascii="Verdana" w:hAnsi="Verdana"/>
          <w:b/>
          <w:bCs/>
          <w:szCs w:val="24"/>
          <w:lang w:val="en-GB"/>
        </w:rPr>
      </w:pPr>
      <w:r w:rsidRPr="007B4134">
        <w:rPr>
          <w:rFonts w:ascii="Verdana" w:hAnsi="Verdana"/>
          <w:b/>
          <w:bCs/>
          <w:szCs w:val="24"/>
          <w:lang w:val="en-GB"/>
        </w:rPr>
        <w:t>1317</w:t>
      </w:r>
    </w:p>
    <w:p w14:paraId="71165406" w14:textId="6B54A876" w:rsidR="004E4BEE" w:rsidRPr="000970AD" w:rsidRDefault="004E4BEE" w:rsidP="004E4BEE">
      <w:pPr>
        <w:rPr>
          <w:rFonts w:ascii="Verdana" w:hAnsi="Verdana"/>
          <w:szCs w:val="24"/>
          <w:lang w:val="en-GB"/>
        </w:rPr>
      </w:pPr>
      <w:r w:rsidRPr="000970AD">
        <w:rPr>
          <w:rFonts w:ascii="Verdana" w:hAnsi="Verdana"/>
          <w:szCs w:val="24"/>
          <w:lang w:val="en-GB"/>
        </w:rPr>
        <w:t>Ferrara</w:t>
      </w:r>
      <w:r w:rsidR="007B4134">
        <w:rPr>
          <w:rFonts w:ascii="Verdana" w:hAnsi="Verdana"/>
          <w:szCs w:val="24"/>
          <w:lang w:val="en-GB"/>
        </w:rPr>
        <w:t>, after the popes relinquished their interests on the Po waterway,</w:t>
      </w:r>
      <w:r w:rsidRPr="000970AD">
        <w:rPr>
          <w:rFonts w:ascii="Verdana" w:hAnsi="Verdana"/>
          <w:szCs w:val="24"/>
          <w:lang w:val="en-GB"/>
        </w:rPr>
        <w:t xml:space="preserve"> returns permanently to the D'Este family</w:t>
      </w:r>
      <w:r w:rsidR="007B4134">
        <w:rPr>
          <w:rFonts w:ascii="Verdana" w:hAnsi="Verdana"/>
          <w:szCs w:val="24"/>
          <w:lang w:val="en-GB"/>
        </w:rPr>
        <w:t>, supported by the Venetians,</w:t>
      </w:r>
      <w:r w:rsidRPr="000970AD">
        <w:rPr>
          <w:rFonts w:ascii="Verdana" w:hAnsi="Verdana"/>
          <w:szCs w:val="24"/>
          <w:lang w:val="en-GB"/>
        </w:rPr>
        <w:t xml:space="preserve"> </w:t>
      </w:r>
      <w:r w:rsidR="007B4134">
        <w:rPr>
          <w:rFonts w:ascii="Verdana" w:hAnsi="Verdana"/>
          <w:szCs w:val="24"/>
          <w:lang w:val="en-GB"/>
        </w:rPr>
        <w:t>in the person of</w:t>
      </w:r>
      <w:r w:rsidRPr="000970AD">
        <w:rPr>
          <w:rFonts w:ascii="Verdana" w:hAnsi="Verdana"/>
          <w:szCs w:val="24"/>
          <w:lang w:val="en-GB"/>
        </w:rPr>
        <w:t xml:space="preserve"> Obizzo III</w:t>
      </w:r>
      <w:r w:rsidR="007B4134">
        <w:rPr>
          <w:rFonts w:ascii="Verdana" w:hAnsi="Verdana"/>
          <w:szCs w:val="24"/>
          <w:lang w:val="en-GB"/>
        </w:rPr>
        <w:t>.</w:t>
      </w:r>
    </w:p>
    <w:p w14:paraId="00A24D17" w14:textId="77777777" w:rsidR="004E4BEE" w:rsidRPr="000970AD" w:rsidRDefault="004E4BEE" w:rsidP="004E4BEE">
      <w:pPr>
        <w:rPr>
          <w:rFonts w:ascii="Verdana" w:hAnsi="Verdana"/>
          <w:szCs w:val="24"/>
          <w:lang w:val="en-GB"/>
        </w:rPr>
      </w:pPr>
    </w:p>
    <w:p w14:paraId="79AD6BC5" w14:textId="77777777" w:rsidR="004E4BEE" w:rsidRPr="007B4134" w:rsidRDefault="004E4BEE" w:rsidP="004E4BEE">
      <w:pPr>
        <w:rPr>
          <w:rFonts w:ascii="Verdana" w:hAnsi="Verdana"/>
          <w:b/>
          <w:bCs/>
          <w:szCs w:val="24"/>
          <w:lang w:val="en-GB"/>
        </w:rPr>
      </w:pPr>
      <w:r w:rsidRPr="007B4134">
        <w:rPr>
          <w:rFonts w:ascii="Verdana" w:hAnsi="Verdana"/>
          <w:b/>
          <w:bCs/>
          <w:szCs w:val="24"/>
          <w:lang w:val="en-GB"/>
        </w:rPr>
        <w:t>1318</w:t>
      </w:r>
    </w:p>
    <w:p w14:paraId="0D0C5184" w14:textId="57184D82" w:rsidR="004E4BEE" w:rsidRDefault="004E4BEE" w:rsidP="004E4BEE">
      <w:pPr>
        <w:rPr>
          <w:rFonts w:ascii="Verdana" w:hAnsi="Verdana"/>
          <w:szCs w:val="24"/>
          <w:lang w:val="en-GB"/>
        </w:rPr>
      </w:pPr>
      <w:r w:rsidRPr="000970AD">
        <w:rPr>
          <w:rFonts w:ascii="Verdana" w:hAnsi="Verdana"/>
          <w:szCs w:val="24"/>
          <w:lang w:val="en-GB"/>
        </w:rPr>
        <w:t>Jacopo Da Carrara</w:t>
      </w:r>
      <w:r w:rsidR="007B4134">
        <w:rPr>
          <w:rFonts w:ascii="Verdana" w:hAnsi="Verdana"/>
          <w:szCs w:val="24"/>
          <w:lang w:val="en-GB"/>
        </w:rPr>
        <w:t xml:space="preserve"> is</w:t>
      </w:r>
      <w:r w:rsidRPr="000970AD">
        <w:rPr>
          <w:rFonts w:ascii="Verdana" w:hAnsi="Verdana"/>
          <w:szCs w:val="24"/>
          <w:lang w:val="en-GB"/>
        </w:rPr>
        <w:t xml:space="preserve"> elected by the local Council as signore of Padua</w:t>
      </w:r>
      <w:r w:rsidR="007B4134">
        <w:rPr>
          <w:rFonts w:ascii="Verdana" w:hAnsi="Verdana"/>
          <w:szCs w:val="24"/>
          <w:lang w:val="en-GB"/>
        </w:rPr>
        <w:t>.</w:t>
      </w:r>
    </w:p>
    <w:p w14:paraId="47600CB6" w14:textId="32533D63" w:rsidR="007B4134" w:rsidRDefault="007B4134" w:rsidP="004E4BEE">
      <w:pPr>
        <w:rPr>
          <w:rFonts w:ascii="Verdana" w:hAnsi="Verdana"/>
          <w:szCs w:val="24"/>
          <w:lang w:val="en-GB"/>
        </w:rPr>
      </w:pPr>
      <w:r>
        <w:rPr>
          <w:rFonts w:ascii="Verdana" w:hAnsi="Verdana"/>
          <w:szCs w:val="24"/>
          <w:lang w:val="en-GB"/>
        </w:rPr>
        <w:t xml:space="preserve">The Da Carrara developed as a family from agents and land administrators employed since the early Middle Ages by the bishops of Padua, who were also feudal lords on territories to the south of the city. When they moved from </w:t>
      </w:r>
      <w:r>
        <w:rPr>
          <w:rFonts w:ascii="Verdana" w:hAnsi="Verdana"/>
          <w:szCs w:val="24"/>
          <w:lang w:val="en-GB"/>
        </w:rPr>
        <w:lastRenderedPageBreak/>
        <w:t xml:space="preserve">Carrara to Padua, they were part of the families of </w:t>
      </w:r>
      <w:r w:rsidRPr="007B4134">
        <w:rPr>
          <w:rFonts w:ascii="Verdana" w:hAnsi="Verdana"/>
          <w:i/>
          <w:iCs/>
          <w:szCs w:val="24"/>
          <w:lang w:val="en-GB"/>
        </w:rPr>
        <w:t>milites</w:t>
      </w:r>
      <w:r>
        <w:rPr>
          <w:rFonts w:ascii="Verdana" w:hAnsi="Verdana"/>
          <w:szCs w:val="24"/>
          <w:lang w:val="en-GB"/>
        </w:rPr>
        <w:t xml:space="preserve"> who supported the bishops and who formed the early Comune in order to gain power on the bishops themselves.</w:t>
      </w:r>
    </w:p>
    <w:p w14:paraId="2C9FECA0" w14:textId="4D3915DF" w:rsidR="004E4BEE" w:rsidRPr="000970AD" w:rsidRDefault="007B4134" w:rsidP="004E4BEE">
      <w:pPr>
        <w:rPr>
          <w:rFonts w:ascii="Verdana" w:hAnsi="Verdana"/>
          <w:szCs w:val="24"/>
          <w:lang w:val="en-GB"/>
        </w:rPr>
      </w:pPr>
      <w:r>
        <w:rPr>
          <w:rFonts w:ascii="Verdana" w:hAnsi="Verdana"/>
          <w:szCs w:val="24"/>
          <w:lang w:val="en-GB"/>
        </w:rPr>
        <w:t>They gained the help of the Venetians in exchange for trade agreements, but as soon as their position was established, they progressively moved to economic and territorial competition against the Venetians, which within a century would come to a head with the Venetian conquest of dominions on the mainland.</w:t>
      </w:r>
    </w:p>
    <w:p w14:paraId="070B1BCB" w14:textId="77777777" w:rsidR="004E4BEE" w:rsidRPr="000970AD" w:rsidRDefault="004E4BEE" w:rsidP="004E4BEE">
      <w:pPr>
        <w:rPr>
          <w:rFonts w:ascii="Verdana" w:hAnsi="Verdana"/>
          <w:szCs w:val="24"/>
          <w:lang w:val="en-GB"/>
        </w:rPr>
      </w:pPr>
    </w:p>
    <w:p w14:paraId="5035F14B" w14:textId="77777777" w:rsidR="004E4BEE" w:rsidRPr="007B4134" w:rsidRDefault="004E4BEE" w:rsidP="004E4BEE">
      <w:pPr>
        <w:rPr>
          <w:rFonts w:ascii="Verdana" w:hAnsi="Verdana"/>
          <w:b/>
          <w:bCs/>
          <w:szCs w:val="24"/>
          <w:lang w:val="en-GB"/>
        </w:rPr>
      </w:pPr>
      <w:r w:rsidRPr="007B4134">
        <w:rPr>
          <w:rFonts w:ascii="Verdana" w:hAnsi="Verdana"/>
          <w:b/>
          <w:bCs/>
          <w:szCs w:val="24"/>
          <w:lang w:val="en-GB"/>
        </w:rPr>
        <w:t>1347-1351</w:t>
      </w:r>
    </w:p>
    <w:p w14:paraId="4076AD14" w14:textId="1CE6F2B0" w:rsidR="004E4BEE" w:rsidRPr="000970AD" w:rsidRDefault="004E4BEE" w:rsidP="004E4BEE">
      <w:pPr>
        <w:rPr>
          <w:rFonts w:ascii="Verdana" w:hAnsi="Verdana"/>
          <w:szCs w:val="24"/>
          <w:lang w:val="en-GB"/>
        </w:rPr>
      </w:pPr>
      <w:r w:rsidRPr="000970AD">
        <w:rPr>
          <w:rFonts w:ascii="Verdana" w:hAnsi="Verdana"/>
          <w:szCs w:val="24"/>
          <w:lang w:val="en-GB"/>
        </w:rPr>
        <w:t xml:space="preserve">The Black Death, a pestilence caused by </w:t>
      </w:r>
      <w:r w:rsidRPr="000970AD">
        <w:rPr>
          <w:rFonts w:ascii="Verdana" w:hAnsi="Verdana"/>
          <w:i/>
          <w:iCs/>
          <w:szCs w:val="24"/>
          <w:lang w:val="en-GB"/>
        </w:rPr>
        <w:t>Yersinia pestis</w:t>
      </w:r>
      <w:r w:rsidRPr="000970AD">
        <w:rPr>
          <w:rFonts w:ascii="Verdana" w:hAnsi="Verdana"/>
          <w:szCs w:val="24"/>
          <w:lang w:val="en-GB"/>
        </w:rPr>
        <w:t>, kills off one third of the Eurasian population and causes successive outbreaks until the XIX century</w:t>
      </w:r>
      <w:r w:rsidR="007B4134">
        <w:rPr>
          <w:rFonts w:ascii="Verdana" w:hAnsi="Verdana"/>
          <w:szCs w:val="24"/>
          <w:lang w:val="en-GB"/>
        </w:rPr>
        <w:t>, notably in the second half of the XVI and around the middle of the XVII century.</w:t>
      </w:r>
    </w:p>
    <w:p w14:paraId="23DAA226" w14:textId="77777777" w:rsidR="004E4BEE" w:rsidRPr="000970AD" w:rsidRDefault="004E4BEE" w:rsidP="004E4BEE">
      <w:pPr>
        <w:rPr>
          <w:rFonts w:ascii="Verdana" w:hAnsi="Verdana"/>
          <w:szCs w:val="24"/>
          <w:lang w:val="en-GB"/>
        </w:rPr>
      </w:pPr>
    </w:p>
    <w:p w14:paraId="3A507307" w14:textId="77777777" w:rsidR="00FC1D4A" w:rsidRPr="004E4BEE" w:rsidRDefault="00FC1D4A">
      <w:pPr>
        <w:rPr>
          <w:lang w:val="en-GB"/>
        </w:rPr>
      </w:pPr>
    </w:p>
    <w:sectPr w:rsidR="00FC1D4A" w:rsidRPr="004E4BEE" w:rsidSect="009010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EE"/>
    <w:rsid w:val="00163BED"/>
    <w:rsid w:val="00422FB3"/>
    <w:rsid w:val="004662B8"/>
    <w:rsid w:val="004E4BEE"/>
    <w:rsid w:val="0057533B"/>
    <w:rsid w:val="00631400"/>
    <w:rsid w:val="00640D87"/>
    <w:rsid w:val="007B4134"/>
    <w:rsid w:val="008833CE"/>
    <w:rsid w:val="00B21A6B"/>
    <w:rsid w:val="00DB5A23"/>
    <w:rsid w:val="00DC7697"/>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85B9"/>
  <w15:chartTrackingRefBased/>
  <w15:docId w15:val="{28C05E9C-BF43-46AC-92F1-44588B31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4BEE"/>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8190</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2021-01-04T13:57:00Z</dcterms:created>
  <dcterms:modified xsi:type="dcterms:W3CDTF">2021-01-04T13:57:00Z</dcterms:modified>
</cp:coreProperties>
</file>